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A" w:rsidRPr="00425467" w:rsidRDefault="007149C4" w:rsidP="007149C4">
      <w:pPr>
        <w:jc w:val="center"/>
        <w:rPr>
          <w:b/>
          <w:color w:val="E80061" w:themeColor="accent1" w:themeShade="BF"/>
          <w:sz w:val="72"/>
          <w:szCs w:val="72"/>
        </w:rPr>
      </w:pPr>
      <w:r w:rsidRPr="00425467">
        <w:rPr>
          <w:b/>
          <w:color w:val="E80061" w:themeColor="accent1" w:themeShade="BF"/>
          <w:sz w:val="72"/>
          <w:szCs w:val="72"/>
        </w:rPr>
        <w:t>Fasching in der Talschule</w:t>
      </w:r>
    </w:p>
    <w:p w:rsidR="007149C4" w:rsidRDefault="007149C4" w:rsidP="007149C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am </w:t>
      </w:r>
      <w:r w:rsidR="00425467">
        <w:rPr>
          <w:b/>
          <w:sz w:val="56"/>
          <w:szCs w:val="56"/>
        </w:rPr>
        <w:t xml:space="preserve">16. </w:t>
      </w:r>
      <w:r w:rsidR="00A23B52">
        <w:rPr>
          <w:b/>
          <w:sz w:val="56"/>
          <w:szCs w:val="56"/>
        </w:rPr>
        <w:t>Februar</w:t>
      </w:r>
      <w:r w:rsidR="00425467">
        <w:rPr>
          <w:b/>
          <w:sz w:val="56"/>
          <w:szCs w:val="56"/>
        </w:rPr>
        <w:t xml:space="preserve"> 2015</w:t>
      </w:r>
    </w:p>
    <w:p w:rsidR="007149C4" w:rsidRPr="00AF546F" w:rsidRDefault="007149C4" w:rsidP="007149C4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F546F">
        <w:rPr>
          <w:b/>
          <w:sz w:val="28"/>
          <w:szCs w:val="28"/>
        </w:rPr>
        <w:t>7.45 Uhr-9.30 Uhr</w:t>
      </w:r>
      <w:r w:rsidRPr="00AF546F">
        <w:rPr>
          <w:sz w:val="28"/>
          <w:szCs w:val="28"/>
        </w:rPr>
        <w:t xml:space="preserve"> feiern wir in der Klasse </w:t>
      </w:r>
    </w:p>
    <w:p w:rsidR="007149C4" w:rsidRDefault="007149C4" w:rsidP="007149C4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7149C4">
        <w:rPr>
          <w:b/>
          <w:sz w:val="28"/>
          <w:szCs w:val="28"/>
        </w:rPr>
        <w:t>9.</w:t>
      </w:r>
      <w:r w:rsidR="00425467">
        <w:rPr>
          <w:b/>
          <w:sz w:val="28"/>
          <w:szCs w:val="28"/>
        </w:rPr>
        <w:t>40</w:t>
      </w:r>
      <w:r w:rsidRPr="007149C4">
        <w:rPr>
          <w:b/>
          <w:sz w:val="28"/>
          <w:szCs w:val="28"/>
        </w:rPr>
        <w:t xml:space="preserve"> Uhr</w:t>
      </w:r>
      <w:r>
        <w:rPr>
          <w:sz w:val="28"/>
          <w:szCs w:val="28"/>
        </w:rPr>
        <w:t xml:space="preserve"> werden wir abgeholt zu einer Schulhaus-Polon</w:t>
      </w:r>
      <w:r w:rsidR="00A82063">
        <w:rPr>
          <w:sz w:val="28"/>
          <w:szCs w:val="28"/>
        </w:rPr>
        <w:t>ai</w:t>
      </w:r>
      <w:r>
        <w:rPr>
          <w:sz w:val="28"/>
          <w:szCs w:val="28"/>
        </w:rPr>
        <w:t>se, auf dem Schulhof erwartet uns ein gemeinsames Spektakel</w:t>
      </w:r>
    </w:p>
    <w:p w:rsidR="007149C4" w:rsidRDefault="00B71ED1" w:rsidP="007149C4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393700</wp:posOffset>
            </wp:positionV>
            <wp:extent cx="628650" cy="600075"/>
            <wp:effectExtent l="19050" t="0" r="0" b="0"/>
            <wp:wrapTight wrapText="bothSides">
              <wp:wrapPolygon edited="0">
                <wp:start x="-655" y="0"/>
                <wp:lineTo x="-655" y="21257"/>
                <wp:lineTo x="21600" y="21257"/>
                <wp:lineTo x="21600" y="0"/>
                <wp:lineTo x="-655" y="0"/>
              </wp:wrapPolygon>
            </wp:wrapTight>
            <wp:docPr id="7" name="Bild 4" descr="http://clown.topnine-fifty.com/style/clown_smiley_face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own.topnine-fifty.com/style/clown_smiley_face_po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9C4" w:rsidRPr="007149C4">
        <w:rPr>
          <w:b/>
          <w:sz w:val="28"/>
          <w:szCs w:val="28"/>
        </w:rPr>
        <w:t>10.00 Uhr-11.30 Uhr</w:t>
      </w:r>
      <w:r w:rsidR="007149C4">
        <w:rPr>
          <w:sz w:val="28"/>
          <w:szCs w:val="28"/>
        </w:rPr>
        <w:t xml:space="preserve"> besuchen wir verschiedene Stationen im Haus</w:t>
      </w:r>
    </w:p>
    <w:p w:rsidR="00B71ED1" w:rsidRDefault="007149C4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 w:rsidRPr="007149C4">
        <w:rPr>
          <w:b/>
          <w:color w:val="E80061" w:themeColor="accent1" w:themeShade="BF"/>
          <w:sz w:val="28"/>
          <w:szCs w:val="28"/>
        </w:rPr>
        <w:t>WELCHE?</w:t>
      </w:r>
      <w:r w:rsidR="00B71ED1">
        <w:rPr>
          <w:b/>
          <w:color w:val="E80061" w:themeColor="accent1" w:themeShade="BF"/>
          <w:sz w:val="28"/>
          <w:szCs w:val="28"/>
        </w:rPr>
        <w:tab/>
      </w:r>
      <w:r w:rsidR="00B71ED1">
        <w:rPr>
          <w:b/>
          <w:color w:val="E80061" w:themeColor="accent1" w:themeShade="BF"/>
          <w:sz w:val="28"/>
          <w:szCs w:val="28"/>
        </w:rPr>
        <w:tab/>
      </w:r>
      <w:r w:rsidR="00B71ED1">
        <w:rPr>
          <w:b/>
          <w:color w:val="E80061" w:themeColor="accent1" w:themeShade="BF"/>
          <w:sz w:val="28"/>
          <w:szCs w:val="28"/>
        </w:rPr>
        <w:tab/>
      </w:r>
      <w:r w:rsidR="00B71ED1">
        <w:rPr>
          <w:b/>
          <w:color w:val="E80061" w:themeColor="accent1" w:themeShade="BF"/>
          <w:sz w:val="28"/>
          <w:szCs w:val="28"/>
        </w:rPr>
        <w:tab/>
      </w:r>
    </w:p>
    <w:p w:rsidR="007149C4" w:rsidRDefault="00B71ED1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 w:rsidR="00E122D9">
        <w:rPr>
          <w:b/>
          <w:color w:val="E80061" w:themeColor="accent1" w:themeShade="BF"/>
          <w:sz w:val="28"/>
          <w:szCs w:val="28"/>
        </w:rPr>
        <w:t>Clowns malen im 4b-Raum</w:t>
      </w:r>
      <w:r>
        <w:rPr>
          <w:b/>
          <w:color w:val="E80061" w:themeColor="accent1" w:themeShade="BF"/>
          <w:sz w:val="28"/>
          <w:szCs w:val="28"/>
        </w:rPr>
        <w:t xml:space="preserve">  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43815</wp:posOffset>
            </wp:positionV>
            <wp:extent cx="798830" cy="752475"/>
            <wp:effectExtent l="19050" t="0" r="1270" b="0"/>
            <wp:wrapTight wrapText="bothSides">
              <wp:wrapPolygon edited="0">
                <wp:start x="6181" y="0"/>
                <wp:lineTo x="2576" y="2734"/>
                <wp:lineTo x="-515" y="6562"/>
                <wp:lineTo x="-515" y="12030"/>
                <wp:lineTo x="1545" y="17499"/>
                <wp:lineTo x="8242" y="21327"/>
                <wp:lineTo x="9787" y="21327"/>
                <wp:lineTo x="17514" y="21327"/>
                <wp:lineTo x="18544" y="21327"/>
                <wp:lineTo x="21634" y="18592"/>
                <wp:lineTo x="21634" y="15858"/>
                <wp:lineTo x="20089" y="13124"/>
                <wp:lineTo x="16998" y="8749"/>
                <wp:lineTo x="17514" y="6015"/>
                <wp:lineTo x="12878" y="1094"/>
                <wp:lineTo x="8757" y="0"/>
                <wp:lineTo x="6181" y="0"/>
              </wp:wrapPolygon>
            </wp:wrapTight>
            <wp:docPr id="1" name="Bild 1" descr="C:\Dokumente und Einstellungen\Standard\Lokale Einstellungen\Temporary Internet Files\Content.IE5\Y7UUW0HP\MC9004404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Standard\Lokale Einstellungen\Temporary Internet Files\Content.IE5\Y7UUW0HP\MC90044045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7149C4" w:rsidRDefault="00425467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657860</wp:posOffset>
            </wp:positionH>
            <wp:positionV relativeFrom="paragraph">
              <wp:posOffset>233680</wp:posOffset>
            </wp:positionV>
            <wp:extent cx="590550" cy="781050"/>
            <wp:effectExtent l="19050" t="0" r="0" b="0"/>
            <wp:wrapTight wrapText="bothSides">
              <wp:wrapPolygon edited="0">
                <wp:start x="8361" y="0"/>
                <wp:lineTo x="-697" y="7376"/>
                <wp:lineTo x="-697" y="17912"/>
                <wp:lineTo x="6968" y="21073"/>
                <wp:lineTo x="9058" y="21073"/>
                <wp:lineTo x="13239" y="21073"/>
                <wp:lineTo x="13935" y="21073"/>
                <wp:lineTo x="18116" y="16859"/>
                <wp:lineTo x="21600" y="11590"/>
                <wp:lineTo x="21600" y="4741"/>
                <wp:lineTo x="20206" y="3688"/>
                <wp:lineTo x="13935" y="0"/>
                <wp:lineTo x="8361" y="0"/>
              </wp:wrapPolygon>
            </wp:wrapTight>
            <wp:docPr id="2" name="Bild 2" descr="C:\Dokumente und Einstellungen\Standard\Lokale Einstellungen\Temporary Internet Files\Content.IE5\UGCULDKR\MC9004404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Standard\Lokale Einstellungen\Temporary Internet Files\Content.IE5\UGCULDKR\MC900440426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2C90">
        <w:rPr>
          <w:b/>
          <w:color w:val="E80061" w:themeColor="accent1" w:themeShade="BF"/>
          <w:sz w:val="28"/>
          <w:szCs w:val="28"/>
        </w:rPr>
        <w:t>Pfannkuchen und Kinderbowle in der Hortküche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362C90" w:rsidRDefault="00425467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 xml:space="preserve">   Schminken im 3b-Raum  </w:t>
      </w:r>
      <w:r>
        <w:rPr>
          <w:b/>
          <w:color w:val="E80061" w:themeColor="accent1" w:themeShade="BF"/>
          <w:sz w:val="28"/>
          <w:szCs w:val="28"/>
        </w:rPr>
        <w:tab/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362C90" w:rsidRDefault="000E675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5377180</wp:posOffset>
            </wp:positionH>
            <wp:positionV relativeFrom="paragraph">
              <wp:posOffset>167005</wp:posOffset>
            </wp:positionV>
            <wp:extent cx="723900" cy="676275"/>
            <wp:effectExtent l="19050" t="0" r="0" b="0"/>
            <wp:wrapTight wrapText="bothSides">
              <wp:wrapPolygon edited="0">
                <wp:start x="9663" y="0"/>
                <wp:lineTo x="3979" y="3042"/>
                <wp:lineTo x="-568" y="7301"/>
                <wp:lineTo x="-568" y="10344"/>
                <wp:lineTo x="10800" y="19470"/>
                <wp:lineTo x="11368" y="19470"/>
                <wp:lineTo x="14211" y="21296"/>
                <wp:lineTo x="14779" y="21296"/>
                <wp:lineTo x="19326" y="21296"/>
                <wp:lineTo x="19895" y="21296"/>
                <wp:lineTo x="20463" y="20079"/>
                <wp:lineTo x="20463" y="19470"/>
                <wp:lineTo x="21600" y="10344"/>
                <wp:lineTo x="21600" y="6693"/>
                <wp:lineTo x="18189" y="1825"/>
                <wp:lineTo x="14211" y="0"/>
                <wp:lineTo x="9663" y="0"/>
              </wp:wrapPolygon>
            </wp:wrapTight>
            <wp:docPr id="8" name="Bild 8" descr="C:\Dokumente und Einstellungen\Standard\Lokale Einstellungen\Temporary Internet Files\Content.IE5\JU9LDECE\MC9004404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kumente und Einstellungen\Standard\Lokale Einstellungen\Temporary Internet Files\Content.IE5\JU9LDECE\MC90044045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1ED1">
        <w:rPr>
          <w:b/>
          <w:color w:val="E80061" w:themeColor="accent1" w:themeShade="BF"/>
          <w:sz w:val="28"/>
          <w:szCs w:val="28"/>
        </w:rPr>
        <w:tab/>
      </w:r>
      <w:r w:rsidR="00B71ED1">
        <w:rPr>
          <w:b/>
          <w:color w:val="E80061" w:themeColor="accent1" w:themeShade="BF"/>
          <w:sz w:val="28"/>
          <w:szCs w:val="28"/>
        </w:rPr>
        <w:tab/>
      </w:r>
      <w:r w:rsidR="00B71ED1">
        <w:rPr>
          <w:b/>
          <w:color w:val="E80061" w:themeColor="accent1" w:themeShade="BF"/>
          <w:sz w:val="28"/>
          <w:szCs w:val="28"/>
        </w:rPr>
        <w:tab/>
      </w:r>
      <w:r w:rsidR="00B71ED1">
        <w:rPr>
          <w:b/>
          <w:color w:val="E80061" w:themeColor="accent1" w:themeShade="BF"/>
          <w:sz w:val="28"/>
          <w:szCs w:val="28"/>
        </w:rPr>
        <w:tab/>
        <w:t xml:space="preserve">      </w:t>
      </w:r>
      <w:r w:rsidR="00425467">
        <w:rPr>
          <w:b/>
          <w:color w:val="E80061" w:themeColor="accent1" w:themeShade="BF"/>
          <w:sz w:val="28"/>
          <w:szCs w:val="28"/>
        </w:rPr>
        <w:t xml:space="preserve">Stuhltanz </w:t>
      </w:r>
      <w:r w:rsidR="00362C90">
        <w:rPr>
          <w:b/>
          <w:color w:val="E80061" w:themeColor="accent1" w:themeShade="BF"/>
          <w:sz w:val="28"/>
          <w:szCs w:val="28"/>
        </w:rPr>
        <w:t xml:space="preserve">im </w:t>
      </w:r>
      <w:r w:rsidR="00425467">
        <w:rPr>
          <w:b/>
          <w:color w:val="E80061" w:themeColor="accent1" w:themeShade="BF"/>
          <w:sz w:val="28"/>
          <w:szCs w:val="28"/>
        </w:rPr>
        <w:t>1a</w:t>
      </w:r>
      <w:r w:rsidR="00362C90">
        <w:rPr>
          <w:b/>
          <w:color w:val="E80061" w:themeColor="accent1" w:themeShade="BF"/>
          <w:sz w:val="28"/>
          <w:szCs w:val="28"/>
        </w:rPr>
        <w:t>-Raum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27305</wp:posOffset>
            </wp:positionV>
            <wp:extent cx="770890" cy="697865"/>
            <wp:effectExtent l="0" t="0" r="0" b="0"/>
            <wp:wrapTight wrapText="bothSides">
              <wp:wrapPolygon edited="0">
                <wp:start x="2669" y="0"/>
                <wp:lineTo x="0" y="1769"/>
                <wp:lineTo x="0" y="9434"/>
                <wp:lineTo x="5338" y="20047"/>
                <wp:lineTo x="8540" y="21227"/>
                <wp:lineTo x="10675" y="21227"/>
                <wp:lineTo x="16547" y="21227"/>
                <wp:lineTo x="17081" y="21227"/>
                <wp:lineTo x="19750" y="18868"/>
                <wp:lineTo x="20283" y="18868"/>
                <wp:lineTo x="21351" y="14151"/>
                <wp:lineTo x="21351" y="4127"/>
                <wp:lineTo x="18148" y="2359"/>
                <wp:lineTo x="5871" y="0"/>
                <wp:lineTo x="2669" y="0"/>
              </wp:wrapPolygon>
            </wp:wrapTight>
            <wp:docPr id="4" name="Bild 4" descr="C:\Dokumente und Einstellungen\Standard\Lokale Einstellungen\Temporary Internet Files\Content.IE5\DSI8PMAB\MC9004280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Standard\Lokale Einstellungen\Temporary Internet Files\Content.IE5\DSI8PMAB\MC90042809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 xml:space="preserve">  Luftballontanzen im </w:t>
      </w:r>
      <w:r w:rsidR="00425467">
        <w:rPr>
          <w:b/>
          <w:color w:val="E80061" w:themeColor="accent1" w:themeShade="BF"/>
          <w:sz w:val="28"/>
          <w:szCs w:val="28"/>
        </w:rPr>
        <w:t>3a</w:t>
      </w:r>
      <w:r>
        <w:rPr>
          <w:b/>
          <w:color w:val="E80061" w:themeColor="accent1" w:themeShade="BF"/>
          <w:sz w:val="28"/>
          <w:szCs w:val="28"/>
        </w:rPr>
        <w:t>-Raum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425467" w:rsidRDefault="000E675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-911225</wp:posOffset>
            </wp:positionH>
            <wp:positionV relativeFrom="paragraph">
              <wp:posOffset>477520</wp:posOffset>
            </wp:positionV>
            <wp:extent cx="608965" cy="695325"/>
            <wp:effectExtent l="19050" t="0" r="635" b="0"/>
            <wp:wrapTight wrapText="bothSides">
              <wp:wrapPolygon edited="0">
                <wp:start x="5406" y="0"/>
                <wp:lineTo x="0" y="5918"/>
                <wp:lineTo x="-676" y="9468"/>
                <wp:lineTo x="2027" y="19529"/>
                <wp:lineTo x="6757" y="21304"/>
                <wp:lineTo x="8108" y="21304"/>
                <wp:lineTo x="12838" y="21304"/>
                <wp:lineTo x="14190" y="21304"/>
                <wp:lineTo x="18920" y="19529"/>
                <wp:lineTo x="19595" y="18937"/>
                <wp:lineTo x="21623" y="11244"/>
                <wp:lineTo x="21623" y="2959"/>
                <wp:lineTo x="18920" y="0"/>
                <wp:lineTo x="13514" y="0"/>
                <wp:lineTo x="5406" y="0"/>
              </wp:wrapPolygon>
            </wp:wrapTight>
            <wp:docPr id="6" name="Bild 6" descr="C:\Dokumente und Einstellungen\Standard\Lokale Einstellungen\Temporary Internet Files\Content.IE5\UGCULDKR\MC900442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Standard\Lokale Einstellungen\Temporary Internet Files\Content.IE5\UGCULDKR\MC90044203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4041775</wp:posOffset>
            </wp:positionH>
            <wp:positionV relativeFrom="paragraph">
              <wp:posOffset>67945</wp:posOffset>
            </wp:positionV>
            <wp:extent cx="866775" cy="828675"/>
            <wp:effectExtent l="19050" t="0" r="9525" b="0"/>
            <wp:wrapTight wrapText="bothSides">
              <wp:wrapPolygon edited="0">
                <wp:start x="13292" y="0"/>
                <wp:lineTo x="-475" y="1490"/>
                <wp:lineTo x="-475" y="9931"/>
                <wp:lineTo x="3323" y="15890"/>
                <wp:lineTo x="4747" y="18869"/>
                <wp:lineTo x="8070" y="21352"/>
                <wp:lineTo x="12343" y="21352"/>
                <wp:lineTo x="18040" y="21352"/>
                <wp:lineTo x="18989" y="21352"/>
                <wp:lineTo x="21837" y="17379"/>
                <wp:lineTo x="21837" y="12414"/>
                <wp:lineTo x="20888" y="7945"/>
                <wp:lineTo x="21837" y="6952"/>
                <wp:lineTo x="16141" y="0"/>
                <wp:lineTo x="13292" y="0"/>
              </wp:wrapPolygon>
            </wp:wrapTight>
            <wp:docPr id="3" name="Bild 3" descr="C:\Dokumente und Einstellungen\Standard\Lokale Einstellungen\Temporary Internet Files\Content.IE5\X7G9U94Z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Standard\Lokale Einstellungen\Temporary Internet Files\Content.IE5\X7G9U94Z\dglxasset[1].aspx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546F">
        <w:rPr>
          <w:b/>
          <w:color w:val="E80061" w:themeColor="accent1" w:themeShade="BF"/>
          <w:sz w:val="28"/>
          <w:szCs w:val="28"/>
        </w:rPr>
        <w:tab/>
        <w:t xml:space="preserve">   </w:t>
      </w:r>
      <w:r w:rsidR="00425467">
        <w:rPr>
          <w:b/>
          <w:color w:val="E80061" w:themeColor="accent1" w:themeShade="BF"/>
          <w:sz w:val="28"/>
          <w:szCs w:val="28"/>
        </w:rPr>
        <w:t xml:space="preserve">              Eierlaufen im 1c</w:t>
      </w:r>
      <w:r w:rsidR="00362C90">
        <w:rPr>
          <w:b/>
          <w:color w:val="E80061" w:themeColor="accent1" w:themeShade="BF"/>
          <w:sz w:val="28"/>
          <w:szCs w:val="28"/>
        </w:rPr>
        <w:t>-Raum</w:t>
      </w:r>
      <w:r w:rsidR="00B71ED1"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 w:rsidR="00425467">
        <w:rPr>
          <w:b/>
          <w:color w:val="E80061" w:themeColor="accent1" w:themeShade="BF"/>
          <w:sz w:val="28"/>
          <w:szCs w:val="28"/>
        </w:rPr>
        <w:t>Schokoladenwettessen im 1b-Raum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>Zeitungstanzen im 2a-Raum</w:t>
      </w:r>
    </w:p>
    <w:p w:rsidR="00AF546F" w:rsidRDefault="00B71ED1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203835</wp:posOffset>
            </wp:positionV>
            <wp:extent cx="600075" cy="581025"/>
            <wp:effectExtent l="19050" t="0" r="9525" b="0"/>
            <wp:wrapTight wrapText="bothSides">
              <wp:wrapPolygon edited="0">
                <wp:start x="3429" y="0"/>
                <wp:lineTo x="686" y="2125"/>
                <wp:lineTo x="-686" y="14164"/>
                <wp:lineTo x="6857" y="21246"/>
                <wp:lineTo x="10286" y="21246"/>
                <wp:lineTo x="15086" y="21246"/>
                <wp:lineTo x="16457" y="21246"/>
                <wp:lineTo x="21943" y="13456"/>
                <wp:lineTo x="21943" y="9915"/>
                <wp:lineTo x="12343" y="1416"/>
                <wp:lineTo x="8914" y="0"/>
                <wp:lineTo x="3429" y="0"/>
              </wp:wrapPolygon>
            </wp:wrapTight>
            <wp:docPr id="12" name="Bild 11" descr="C:\Dokumente und Einstellungen\Standard\Lokale Einstellungen\Temporary Internet Files\Content.IE5\X7G9U94Z\MC900440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kumente und Einstellungen\Standard\Lokale Einstellungen\Temporary Internet Files\Content.IE5\X7G9U94Z\MC900440420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303530</wp:posOffset>
            </wp:positionV>
            <wp:extent cx="514350" cy="685800"/>
            <wp:effectExtent l="19050" t="0" r="0" b="0"/>
            <wp:wrapTight wrapText="bothSides">
              <wp:wrapPolygon edited="0">
                <wp:start x="4000" y="0"/>
                <wp:lineTo x="-800" y="8400"/>
                <wp:lineTo x="-800" y="12600"/>
                <wp:lineTo x="2400" y="19200"/>
                <wp:lineTo x="4000" y="19800"/>
                <wp:lineTo x="11200" y="21000"/>
                <wp:lineTo x="13600" y="21000"/>
                <wp:lineTo x="20000" y="21000"/>
                <wp:lineTo x="20800" y="21000"/>
                <wp:lineTo x="20800" y="19200"/>
                <wp:lineTo x="21600" y="16200"/>
                <wp:lineTo x="21600" y="15000"/>
                <wp:lineTo x="19200" y="9600"/>
                <wp:lineTo x="7200" y="0"/>
                <wp:lineTo x="4000" y="0"/>
              </wp:wrapPolygon>
            </wp:wrapTight>
            <wp:docPr id="11" name="Bild 10" descr="C:\Dokumente und Einstellungen\Standard\Lokale Einstellungen\Temporary Internet Files\Content.IE5\7EVU0RS1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kumente und Einstellungen\Standard\Lokale Einstellungen\Temporary Internet Files\Content.IE5\7EVU0RS1\MC900440452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46F" w:rsidRDefault="00425467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>Büchsenwerfen</w:t>
      </w:r>
      <w:r w:rsidR="00AF546F">
        <w:rPr>
          <w:b/>
          <w:color w:val="E80061" w:themeColor="accent1" w:themeShade="BF"/>
          <w:sz w:val="28"/>
          <w:szCs w:val="28"/>
        </w:rPr>
        <w:t xml:space="preserve"> im </w:t>
      </w:r>
      <w:r>
        <w:rPr>
          <w:b/>
          <w:color w:val="E80061" w:themeColor="accent1" w:themeShade="BF"/>
          <w:sz w:val="28"/>
          <w:szCs w:val="28"/>
        </w:rPr>
        <w:t>2</w:t>
      </w:r>
      <w:r w:rsidR="00AF546F">
        <w:rPr>
          <w:b/>
          <w:color w:val="E80061" w:themeColor="accent1" w:themeShade="BF"/>
          <w:sz w:val="28"/>
          <w:szCs w:val="28"/>
        </w:rPr>
        <w:t xml:space="preserve">a-Raum   </w:t>
      </w:r>
    </w:p>
    <w:p w:rsidR="00AF546F" w:rsidRDefault="00AF546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B71ED1" w:rsidRDefault="00A82063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 xml:space="preserve">             </w:t>
      </w:r>
    </w:p>
    <w:p w:rsidR="00AF546F" w:rsidRDefault="00A82063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 xml:space="preserve"> </w:t>
      </w:r>
      <w:r w:rsidR="00B71ED1">
        <w:rPr>
          <w:b/>
          <w:color w:val="E80061" w:themeColor="accent1" w:themeShade="BF"/>
          <w:sz w:val="28"/>
          <w:szCs w:val="28"/>
        </w:rPr>
        <w:tab/>
      </w:r>
      <w:r w:rsidR="00B71ED1">
        <w:rPr>
          <w:b/>
          <w:color w:val="E80061" w:themeColor="accent1" w:themeShade="BF"/>
          <w:sz w:val="28"/>
          <w:szCs w:val="28"/>
        </w:rPr>
        <w:tab/>
        <w:t>Basteln von Klammer-</w:t>
      </w:r>
      <w:r w:rsidR="00425467">
        <w:rPr>
          <w:b/>
          <w:color w:val="E80061" w:themeColor="accent1" w:themeShade="BF"/>
          <w:sz w:val="28"/>
          <w:szCs w:val="28"/>
        </w:rPr>
        <w:t xml:space="preserve">Clowns </w:t>
      </w:r>
      <w:r>
        <w:rPr>
          <w:b/>
          <w:color w:val="E80061" w:themeColor="accent1" w:themeShade="BF"/>
          <w:sz w:val="28"/>
          <w:szCs w:val="28"/>
        </w:rPr>
        <w:t xml:space="preserve"> im </w:t>
      </w:r>
      <w:r w:rsidR="00AF546F">
        <w:rPr>
          <w:b/>
          <w:color w:val="E80061" w:themeColor="accent1" w:themeShade="BF"/>
          <w:sz w:val="28"/>
          <w:szCs w:val="28"/>
        </w:rPr>
        <w:t>WK-Raum</w:t>
      </w:r>
    </w:p>
    <w:p w:rsidR="00425467" w:rsidRDefault="00425467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425467" w:rsidRDefault="00B71ED1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 w:rsidR="00425467">
        <w:rPr>
          <w:b/>
          <w:color w:val="E80061" w:themeColor="accent1" w:themeShade="BF"/>
          <w:sz w:val="28"/>
          <w:szCs w:val="28"/>
        </w:rPr>
        <w:t>Mehlschneiden im 4a-Raum</w:t>
      </w:r>
    </w:p>
    <w:p w:rsidR="00BD77FE" w:rsidRDefault="00425467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 w:rsidR="00E122D9">
        <w:rPr>
          <w:b/>
          <w:color w:val="E80061" w:themeColor="accent1" w:themeShade="BF"/>
          <w:sz w:val="28"/>
          <w:szCs w:val="28"/>
        </w:rPr>
        <w:tab/>
      </w:r>
      <w:r w:rsidR="00E122D9">
        <w:rPr>
          <w:b/>
          <w:color w:val="E80061" w:themeColor="accent1" w:themeShade="BF"/>
          <w:sz w:val="28"/>
          <w:szCs w:val="28"/>
        </w:rPr>
        <w:tab/>
      </w:r>
      <w:r w:rsidR="00E122D9">
        <w:rPr>
          <w:b/>
          <w:color w:val="E80061" w:themeColor="accent1" w:themeShade="BF"/>
          <w:sz w:val="28"/>
          <w:szCs w:val="28"/>
        </w:rPr>
        <w:tab/>
      </w:r>
    </w:p>
    <w:p w:rsidR="00425467" w:rsidRDefault="00B71ED1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1424305</wp:posOffset>
            </wp:positionH>
            <wp:positionV relativeFrom="paragraph">
              <wp:posOffset>666115</wp:posOffset>
            </wp:positionV>
            <wp:extent cx="571500" cy="485775"/>
            <wp:effectExtent l="19050" t="0" r="0" b="0"/>
            <wp:wrapTight wrapText="bothSides">
              <wp:wrapPolygon edited="0">
                <wp:start x="-720" y="0"/>
                <wp:lineTo x="2160" y="13553"/>
                <wp:lineTo x="5040" y="21176"/>
                <wp:lineTo x="13680" y="21176"/>
                <wp:lineTo x="14400" y="21176"/>
                <wp:lineTo x="20880" y="14400"/>
                <wp:lineTo x="21600" y="7624"/>
                <wp:lineTo x="13680" y="1694"/>
                <wp:lineTo x="2880" y="0"/>
                <wp:lineTo x="-720" y="0"/>
              </wp:wrapPolygon>
            </wp:wrapTight>
            <wp:docPr id="5" name="Bild 1" descr="http://www.happy-family-radio.net/images/smilies/tanz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ppy-family-radio.net/images/smilies/tanz6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5467">
        <w:rPr>
          <w:b/>
          <w:color w:val="E80061" w:themeColor="accent1" w:themeShade="BF"/>
          <w:sz w:val="28"/>
          <w:szCs w:val="28"/>
        </w:rPr>
        <w:t>Disco und Spiele im 3c-Raum</w:t>
      </w:r>
    </w:p>
    <w:p w:rsidR="00E122D9" w:rsidRDefault="00E122D9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E122D9" w:rsidRPr="007149C4" w:rsidRDefault="00E122D9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sectPr w:rsidR="00E122D9" w:rsidRPr="007149C4" w:rsidSect="00552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30FE"/>
    <w:multiLevelType w:val="hybridMultilevel"/>
    <w:tmpl w:val="8BD6F73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743C2D"/>
    <w:multiLevelType w:val="hybridMultilevel"/>
    <w:tmpl w:val="A32AF1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9C4"/>
    <w:rsid w:val="000107D5"/>
    <w:rsid w:val="000E675F"/>
    <w:rsid w:val="001D7C6F"/>
    <w:rsid w:val="00362C90"/>
    <w:rsid w:val="00425467"/>
    <w:rsid w:val="005528AA"/>
    <w:rsid w:val="007149C4"/>
    <w:rsid w:val="0093778E"/>
    <w:rsid w:val="00A23B52"/>
    <w:rsid w:val="00A82063"/>
    <w:rsid w:val="00AF546F"/>
    <w:rsid w:val="00B71ED1"/>
    <w:rsid w:val="00BD77FE"/>
    <w:rsid w:val="00E122D9"/>
    <w:rsid w:val="00E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7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49C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5</cp:revision>
  <dcterms:created xsi:type="dcterms:W3CDTF">2015-02-10T15:22:00Z</dcterms:created>
  <dcterms:modified xsi:type="dcterms:W3CDTF">2015-02-10T15:35:00Z</dcterms:modified>
</cp:coreProperties>
</file>