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84DF0" w:rsidRDefault="00F25EDB" w:rsidP="00F25EDB">
      <w:pPr>
        <w:pStyle w:val="berschrift1"/>
      </w:pPr>
      <w:r>
        <w:t xml:space="preserve">Regelschule „An der </w:t>
      </w:r>
      <w:proofErr w:type="spellStart"/>
      <w:r>
        <w:t>Nesse</w:t>
      </w:r>
      <w:proofErr w:type="spellEnd"/>
      <w:r>
        <w:t xml:space="preserve">“ </w:t>
      </w:r>
      <w:proofErr w:type="spellStart"/>
      <w:r>
        <w:t>Molschleben</w:t>
      </w:r>
      <w:proofErr w:type="spellEnd"/>
      <w:r>
        <w:t xml:space="preserve"> jugendgemäß und auffällig an der Außenfassade verändern – Malwettbewerb für alle Schüler</w:t>
      </w:r>
    </w:p>
    <w:p w:rsidR="00C53D05" w:rsidRDefault="00C53D05"/>
    <w:p w:rsidR="00F25EDB" w:rsidRDefault="00F25EDB">
      <w:r>
        <w:t>Im März 2021 ging es um die Entwicklung unserer</w:t>
      </w:r>
      <w:r w:rsidR="00C53D05">
        <w:t xml:space="preserve"> Schule. Da kam der mir</w:t>
      </w:r>
      <w:r>
        <w:t xml:space="preserve"> die Idee, an der Außenfassade etwas Auffallendes zu gestalten, um so noch besser auf unsere Schule aufmerksam zu machen. Es wurde ein Wettbewerb unter den Schülern der Klassen 5 bis 10 ins Leben gerufen. Sehr viele Schüler beteiligten sich an der Ausschreibung. Interessante schwarz-weiß-Grafiken und bunte Bilder wurden eingereicht. In der Fülle der Zeichnungen war es sehr schwierig, den oder die Gewinner des Wettbewerbs zu ermitteln. Besonders hervorzuheben ist ein Bild mit einer Gesamtgestaltung der Schule, das bei einem Wettbewerb der TEAG eingereicht wurde. </w:t>
      </w:r>
    </w:p>
    <w:p w:rsidR="00F25EDB" w:rsidRDefault="00B96012">
      <w:r>
        <w:rPr>
          <w:noProof/>
          <w:lang w:eastAsia="de-DE"/>
        </w:rPr>
        <w:drawing>
          <wp:inline distT="0" distB="0" distL="0" distR="0">
            <wp:extent cx="5760720" cy="3118485"/>
            <wp:effectExtent l="19050" t="0" r="0" b="0"/>
            <wp:docPr id="1" name="Grafik 0" descr="1616016115618-lena-büchner-kunst-idee-für-fassadengestaltu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16016115618-lena-büchner-kunst-idee-für-fassadengestaltung-.jpg"/>
                    <pic:cNvPicPr/>
                  </pic:nvPicPr>
                  <pic:blipFill>
                    <a:blip r:embed="rId5" cstate="print"/>
                    <a:stretch>
                      <a:fillRect/>
                    </a:stretch>
                  </pic:blipFill>
                  <pic:spPr>
                    <a:xfrm>
                      <a:off x="0" y="0"/>
                      <a:ext cx="5760720" cy="3118485"/>
                    </a:xfrm>
                    <a:prstGeom prst="rect">
                      <a:avLst/>
                    </a:prstGeom>
                  </pic:spPr>
                </pic:pic>
              </a:graphicData>
            </a:graphic>
          </wp:inline>
        </w:drawing>
      </w:r>
    </w:p>
    <w:p w:rsidR="00C53D05" w:rsidRPr="00C53D05" w:rsidRDefault="000414E5">
      <w:pPr>
        <w:rPr>
          <w:b/>
          <w:i/>
        </w:rPr>
      </w:pPr>
      <w:r w:rsidRPr="00C53D05">
        <w:rPr>
          <w:b/>
          <w:i/>
        </w:rPr>
        <w:t>Weitere interessante Id</w:t>
      </w:r>
      <w:r w:rsidR="00C53D05" w:rsidRPr="00C53D05">
        <w:rPr>
          <w:b/>
          <w:i/>
        </w:rPr>
        <w:t>een sind auch noch preiswürdig:</w:t>
      </w:r>
    </w:p>
    <w:p w:rsidR="000414E5" w:rsidRDefault="00C53D05" w:rsidP="00C53D05">
      <w:pPr>
        <w:jc w:val="center"/>
      </w:pPr>
      <w:r>
        <w:rPr>
          <w:noProof/>
          <w:lang w:eastAsia="de-DE"/>
        </w:rPr>
        <w:drawing>
          <wp:inline distT="0" distB="0" distL="0" distR="0">
            <wp:extent cx="4503746" cy="3371850"/>
            <wp:effectExtent l="19050" t="0" r="0" b="0"/>
            <wp:docPr id="7" name="Grafik 1" descr="Toeff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effel.jpg"/>
                    <pic:cNvPicPr/>
                  </pic:nvPicPr>
                  <pic:blipFill>
                    <a:blip r:embed="rId6" cstate="print"/>
                    <a:stretch>
                      <a:fillRect/>
                    </a:stretch>
                  </pic:blipFill>
                  <pic:spPr>
                    <a:xfrm>
                      <a:off x="0" y="0"/>
                      <a:ext cx="4511152" cy="3377395"/>
                    </a:xfrm>
                    <a:prstGeom prst="rect">
                      <a:avLst/>
                    </a:prstGeom>
                  </pic:spPr>
                </pic:pic>
              </a:graphicData>
            </a:graphic>
          </wp:inline>
        </w:drawing>
      </w:r>
    </w:p>
    <w:p w:rsidR="000414E5" w:rsidRDefault="00C53D05">
      <w:r>
        <w:rPr>
          <w:noProof/>
        </w:rPr>
        <w:lastRenderedPageBreak/>
        <w:pict>
          <v:shapetype id="_x0000_t202" coordsize="21600,21600" o:spt="202" path="m,l,21600r21600,l21600,xe">
            <v:stroke joinstyle="miter"/>
            <v:path gradientshapeok="t" o:connecttype="rect"/>
          </v:shapetype>
          <v:shape id="_x0000_s1026" type="#_x0000_t202" style="position:absolute;margin-left:286.85pt;margin-top:79.65pt;width:165.55pt;height:156.95pt;z-index:251662336;mso-height-percent:200;mso-height-percent:200;mso-width-relative:margin;mso-height-relative:margin">
            <v:textbox style="mso-fit-shape-to-text:t">
              <w:txbxContent>
                <w:p w:rsidR="00C53D05" w:rsidRDefault="00C53D05">
                  <w:r>
                    <w:t>Ich freue mich über die vielen schönen Ideen und hoffe, dass sie irgendwann in die Tat umgesetzt werden können. Natürlich gibt es Prämien am Ende des Schuljahres für die Auserwählten.</w:t>
                  </w:r>
                </w:p>
                <w:p w:rsidR="00C53D05" w:rsidRDefault="00C53D05" w:rsidP="00C53D05">
                  <w:pPr>
                    <w:spacing w:after="0"/>
                    <w:jc w:val="right"/>
                  </w:pPr>
                  <w:r>
                    <w:t>B. Wolf</w:t>
                  </w:r>
                </w:p>
                <w:p w:rsidR="00C53D05" w:rsidRDefault="00C53D05" w:rsidP="00C53D05">
                  <w:pPr>
                    <w:spacing w:after="0"/>
                    <w:jc w:val="right"/>
                  </w:pPr>
                  <w:r>
                    <w:t>Kunstlehrerin</w:t>
                  </w:r>
                </w:p>
              </w:txbxContent>
            </v:textbox>
          </v:shape>
        </w:pict>
      </w:r>
      <w:r>
        <w:rPr>
          <w:noProof/>
          <w:lang w:eastAsia="de-DE"/>
        </w:rPr>
        <w:drawing>
          <wp:anchor distT="0" distB="0" distL="114300" distR="114300" simplePos="0" relativeHeight="251658240" behindDoc="1" locked="0" layoutInCell="1" allowOverlap="1">
            <wp:simplePos x="0" y="0"/>
            <wp:positionH relativeFrom="column">
              <wp:posOffset>-42545</wp:posOffset>
            </wp:positionH>
            <wp:positionV relativeFrom="paragraph">
              <wp:posOffset>306705</wp:posOffset>
            </wp:positionV>
            <wp:extent cx="3343275" cy="4667250"/>
            <wp:effectExtent l="19050" t="0" r="9525" b="0"/>
            <wp:wrapNone/>
            <wp:docPr id="3" name="Grafik 2" descr="Kallesch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lleschke.jpg"/>
                    <pic:cNvPicPr/>
                  </pic:nvPicPr>
                  <pic:blipFill>
                    <a:blip r:embed="rId7" cstate="print"/>
                    <a:srcRect l="21982" t="10670" r="20083" b="28536"/>
                    <a:stretch>
                      <a:fillRect/>
                    </a:stretch>
                  </pic:blipFill>
                  <pic:spPr>
                    <a:xfrm>
                      <a:off x="0" y="0"/>
                      <a:ext cx="3343275" cy="4667250"/>
                    </a:xfrm>
                    <a:prstGeom prst="rect">
                      <a:avLst/>
                    </a:prstGeom>
                  </pic:spPr>
                </pic:pic>
              </a:graphicData>
            </a:graphic>
          </wp:anchor>
        </w:drawing>
      </w:r>
      <w:r>
        <w:rPr>
          <w:noProof/>
          <w:lang w:eastAsia="de-DE"/>
        </w:rPr>
        <w:drawing>
          <wp:anchor distT="0" distB="0" distL="114300" distR="114300" simplePos="0" relativeHeight="251659264" behindDoc="1" locked="0" layoutInCell="1" allowOverlap="1">
            <wp:simplePos x="0" y="0"/>
            <wp:positionH relativeFrom="column">
              <wp:posOffset>205105</wp:posOffset>
            </wp:positionH>
            <wp:positionV relativeFrom="paragraph">
              <wp:posOffset>5129530</wp:posOffset>
            </wp:positionV>
            <wp:extent cx="1781175" cy="3619500"/>
            <wp:effectExtent l="19050" t="0" r="9525" b="0"/>
            <wp:wrapNone/>
            <wp:docPr id="6"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1781175" cy="3619500"/>
                    </a:xfrm>
                    <a:prstGeom prst="rect">
                      <a:avLst/>
                    </a:prstGeom>
                    <a:noFill/>
                    <a:ln w="9525">
                      <a:noFill/>
                      <a:miter lim="800000"/>
                      <a:headEnd/>
                      <a:tailEnd/>
                    </a:ln>
                  </pic:spPr>
                </pic:pic>
              </a:graphicData>
            </a:graphic>
          </wp:anchor>
        </w:drawing>
      </w:r>
      <w:r>
        <w:rPr>
          <w:noProof/>
          <w:lang w:eastAsia="de-DE"/>
        </w:rPr>
        <w:drawing>
          <wp:anchor distT="0" distB="0" distL="114300" distR="114300" simplePos="0" relativeHeight="251660288" behindDoc="1" locked="0" layoutInCell="1" allowOverlap="1">
            <wp:simplePos x="0" y="0"/>
            <wp:positionH relativeFrom="column">
              <wp:posOffset>1662430</wp:posOffset>
            </wp:positionH>
            <wp:positionV relativeFrom="paragraph">
              <wp:posOffset>4910455</wp:posOffset>
            </wp:positionV>
            <wp:extent cx="5162550" cy="3695065"/>
            <wp:effectExtent l="0" t="742950" r="0" b="705485"/>
            <wp:wrapNone/>
            <wp:docPr id="5" name="Grafik 3" descr="Wettste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ttstein.jpg"/>
                    <pic:cNvPicPr/>
                  </pic:nvPicPr>
                  <pic:blipFill>
                    <a:blip r:embed="rId9" cstate="print"/>
                    <a:srcRect t="2227" b="2293"/>
                    <a:stretch>
                      <a:fillRect/>
                    </a:stretch>
                  </pic:blipFill>
                  <pic:spPr>
                    <a:xfrm rot="5400000">
                      <a:off x="0" y="0"/>
                      <a:ext cx="5162550" cy="3695065"/>
                    </a:xfrm>
                    <a:prstGeom prst="rect">
                      <a:avLst/>
                    </a:prstGeom>
                  </pic:spPr>
                </pic:pic>
              </a:graphicData>
            </a:graphic>
          </wp:anchor>
        </w:drawing>
      </w:r>
    </w:p>
    <w:sectPr w:rsidR="000414E5" w:rsidSect="00C53D05">
      <w:pgSz w:w="11906" w:h="16838"/>
      <w:pgMar w:top="567" w:right="1417" w:bottom="1134"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F25EDB"/>
    <w:rsid w:val="000414E5"/>
    <w:rsid w:val="001E765C"/>
    <w:rsid w:val="00510789"/>
    <w:rsid w:val="00584DF0"/>
    <w:rsid w:val="00712B51"/>
    <w:rsid w:val="007D3B8C"/>
    <w:rsid w:val="009E7C80"/>
    <w:rsid w:val="00B96012"/>
    <w:rsid w:val="00C53D05"/>
    <w:rsid w:val="00D60A35"/>
    <w:rsid w:val="00DB74B4"/>
    <w:rsid w:val="00F1309F"/>
    <w:rsid w:val="00F25EDB"/>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584DF0"/>
  </w:style>
  <w:style w:type="paragraph" w:styleId="berschrift1">
    <w:name w:val="heading 1"/>
    <w:basedOn w:val="Standard"/>
    <w:next w:val="Standard"/>
    <w:link w:val="berschrift1Zchn"/>
    <w:uiPriority w:val="9"/>
    <w:qFormat/>
    <w:rsid w:val="00F25ED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erschrift2">
    <w:name w:val="heading 2"/>
    <w:basedOn w:val="Standard"/>
    <w:next w:val="Standard"/>
    <w:link w:val="berschrift2Zchn"/>
    <w:uiPriority w:val="9"/>
    <w:unhideWhenUsed/>
    <w:qFormat/>
    <w:rsid w:val="00F25EDB"/>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2Zchn">
    <w:name w:val="Überschrift 2 Zchn"/>
    <w:basedOn w:val="Absatz-Standardschriftart"/>
    <w:link w:val="berschrift2"/>
    <w:uiPriority w:val="9"/>
    <w:rsid w:val="00F25EDB"/>
    <w:rPr>
      <w:rFonts w:asciiTheme="majorHAnsi" w:eastAsiaTheme="majorEastAsia" w:hAnsiTheme="majorHAnsi" w:cstheme="majorBidi"/>
      <w:b/>
      <w:bCs/>
      <w:color w:val="4F81BD" w:themeColor="accent1"/>
      <w:sz w:val="26"/>
      <w:szCs w:val="26"/>
    </w:rPr>
  </w:style>
  <w:style w:type="character" w:customStyle="1" w:styleId="berschrift1Zchn">
    <w:name w:val="Überschrift 1 Zchn"/>
    <w:basedOn w:val="Absatz-Standardschriftart"/>
    <w:link w:val="berschrift1"/>
    <w:uiPriority w:val="9"/>
    <w:rsid w:val="00F25EDB"/>
    <w:rPr>
      <w:rFonts w:asciiTheme="majorHAnsi" w:eastAsiaTheme="majorEastAsia" w:hAnsiTheme="majorHAnsi" w:cstheme="majorBidi"/>
      <w:b/>
      <w:bCs/>
      <w:color w:val="365F91" w:themeColor="accent1" w:themeShade="BF"/>
      <w:sz w:val="28"/>
      <w:szCs w:val="28"/>
    </w:rPr>
  </w:style>
  <w:style w:type="paragraph" w:styleId="Sprechblasentext">
    <w:name w:val="Balloon Text"/>
    <w:basedOn w:val="Standard"/>
    <w:link w:val="SprechblasentextZchn"/>
    <w:uiPriority w:val="99"/>
    <w:semiHidden/>
    <w:unhideWhenUsed/>
    <w:rsid w:val="00B96012"/>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9601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3757E88-CE32-4F87-A4BE-3981C2BA4B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113</Words>
  <Characters>719</Characters>
  <Application>Microsoft Office Word</Application>
  <DocSecurity>0</DocSecurity>
  <Lines>5</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dc:creator>
  <cp:lastModifiedBy>Home</cp:lastModifiedBy>
  <cp:revision>2</cp:revision>
  <dcterms:created xsi:type="dcterms:W3CDTF">2021-05-30T14:13:00Z</dcterms:created>
  <dcterms:modified xsi:type="dcterms:W3CDTF">2021-05-30T14:44:00Z</dcterms:modified>
</cp:coreProperties>
</file>