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E1D" w:rsidRDefault="00FB04BC">
      <w:pPr>
        <w:jc w:val="center"/>
        <w:rPr>
          <w:b/>
          <w:bCs/>
          <w:sz w:val="28"/>
          <w:szCs w:val="28"/>
        </w:rPr>
      </w:pPr>
      <w:bookmarkStart w:id="0" w:name="_GoBack"/>
      <w:bookmarkEnd w:id="0"/>
      <w:r>
        <w:rPr>
          <w:b/>
          <w:bCs/>
          <w:sz w:val="28"/>
          <w:szCs w:val="28"/>
        </w:rPr>
        <w:t>Hausordnung der Staatlichen Grundschule</w:t>
      </w:r>
    </w:p>
    <w:p w:rsidR="008A7E1D" w:rsidRDefault="00FB04BC">
      <w:pPr>
        <w:jc w:val="center"/>
      </w:pPr>
      <w:r>
        <w:rPr>
          <w:b/>
          <w:bCs/>
          <w:sz w:val="28"/>
          <w:szCs w:val="28"/>
        </w:rPr>
        <w:t>„Lorenz Kellner“ Heilbad Heiligenstadt</w:t>
      </w:r>
      <w:r>
        <w:rPr>
          <w:b/>
          <w:bCs/>
          <w:sz w:val="28"/>
          <w:szCs w:val="28"/>
        </w:rPr>
        <w:br/>
      </w:r>
    </w:p>
    <w:p w:rsidR="008A7E1D" w:rsidRDefault="008A7E1D">
      <w:pPr>
        <w:jc w:val="center"/>
      </w:pPr>
    </w:p>
    <w:p w:rsidR="008A7E1D" w:rsidRDefault="008A7E1D">
      <w:pPr>
        <w:jc w:val="center"/>
        <w:rPr>
          <w:b/>
          <w:bCs/>
          <w:sz w:val="28"/>
          <w:szCs w:val="28"/>
        </w:rPr>
      </w:pPr>
    </w:p>
    <w:p w:rsidR="008A7E1D" w:rsidRDefault="00FB04BC">
      <w:pPr>
        <w:rPr>
          <w:b/>
          <w:bCs/>
          <w:sz w:val="28"/>
          <w:szCs w:val="28"/>
        </w:rPr>
      </w:pPr>
      <w:r>
        <w:rPr>
          <w:b/>
          <w:bCs/>
          <w:sz w:val="28"/>
          <w:szCs w:val="28"/>
        </w:rPr>
        <w:t>1. Grundsätze</w:t>
      </w:r>
    </w:p>
    <w:p w:rsidR="008A7E1D" w:rsidRDefault="00FB04BC">
      <w:pPr>
        <w:rPr>
          <w:sz w:val="24"/>
        </w:rPr>
      </w:pPr>
      <w:r>
        <w:rPr>
          <w:sz w:val="24"/>
        </w:rPr>
        <w:t>Das tägliche Zusammenleben in einer Schule setzt gewisse Regeln und die Einhaltung bestimmter Normen voraus.</w:t>
      </w:r>
    </w:p>
    <w:p w:rsidR="008A7E1D" w:rsidRDefault="00FB04BC">
      <w:pPr>
        <w:rPr>
          <w:sz w:val="24"/>
        </w:rPr>
      </w:pPr>
      <w:r>
        <w:rPr>
          <w:sz w:val="24"/>
        </w:rPr>
        <w:t>Gegenseitige Achtung, Respekt und Rücksichtnahme sind ebenso Voraussetzungen für ein vernünftiges Miteinander, wie ein ordentliches, sauberes und sicheres Umfeld.</w:t>
      </w:r>
      <w:r>
        <w:rPr>
          <w:sz w:val="24"/>
        </w:rPr>
        <w:br/>
        <w:t>Wir erwarten von allen Beteiligten verantwortungsbewusstes Handeln, um unsere Schule zu einem Ort der Bildung zu machen, an dem sich jeder wohlfühlen kann.</w:t>
      </w:r>
    </w:p>
    <w:p w:rsidR="008A7E1D" w:rsidRDefault="008A7E1D">
      <w:pPr>
        <w:rPr>
          <w:sz w:val="24"/>
        </w:rPr>
      </w:pPr>
    </w:p>
    <w:p w:rsidR="008A7E1D" w:rsidRDefault="008A7E1D">
      <w:pPr>
        <w:rPr>
          <w:sz w:val="24"/>
        </w:rPr>
      </w:pPr>
    </w:p>
    <w:p w:rsidR="008A7E1D" w:rsidRDefault="008A7E1D">
      <w:pPr>
        <w:rPr>
          <w:sz w:val="24"/>
        </w:rPr>
      </w:pPr>
    </w:p>
    <w:p w:rsidR="008A7E1D" w:rsidRDefault="00FB04BC">
      <w:pPr>
        <w:rPr>
          <w:b/>
          <w:bCs/>
          <w:sz w:val="28"/>
          <w:szCs w:val="28"/>
        </w:rPr>
      </w:pPr>
      <w:r>
        <w:rPr>
          <w:b/>
          <w:bCs/>
          <w:sz w:val="28"/>
          <w:szCs w:val="28"/>
        </w:rPr>
        <w:t>2.Verhalten im Schulhaus und im Schulgelände</w:t>
      </w:r>
    </w:p>
    <w:p w:rsidR="008A7E1D" w:rsidRDefault="00FB04BC">
      <w:pPr>
        <w:numPr>
          <w:ilvl w:val="0"/>
          <w:numId w:val="1"/>
        </w:numPr>
        <w:rPr>
          <w:sz w:val="24"/>
        </w:rPr>
      </w:pPr>
      <w:r>
        <w:rPr>
          <w:sz w:val="24"/>
        </w:rPr>
        <w:t>Die Schüler/innen haben den Anweisungen aller Lehrer, Erzieher und Mitarbeiter</w:t>
      </w:r>
    </w:p>
    <w:p w:rsidR="008A7E1D" w:rsidRDefault="00FB04BC">
      <w:r>
        <w:rPr>
          <w:sz w:val="24"/>
        </w:rPr>
        <w:t>folge zu leisten.</w:t>
      </w:r>
    </w:p>
    <w:p w:rsidR="008A7E1D" w:rsidRDefault="00FB04BC">
      <w:pPr>
        <w:numPr>
          <w:ilvl w:val="0"/>
          <w:numId w:val="2"/>
        </w:numPr>
      </w:pPr>
      <w:r>
        <w:rPr>
          <w:sz w:val="24"/>
        </w:rPr>
        <w:t>Die Klassenräume dürfen ab 7:25 Uhr von den Schülern betreten werden.</w:t>
      </w:r>
    </w:p>
    <w:p w:rsidR="008A7E1D" w:rsidRDefault="00FB04BC">
      <w:pPr>
        <w:numPr>
          <w:ilvl w:val="0"/>
          <w:numId w:val="2"/>
        </w:numPr>
      </w:pPr>
      <w:r>
        <w:rPr>
          <w:sz w:val="24"/>
        </w:rPr>
        <w:t>Während des Schulvormittags ist das Verlassen des Schulgeländes nur mit Genehmigung gestattet.</w:t>
      </w:r>
    </w:p>
    <w:p w:rsidR="008A7E1D" w:rsidRDefault="00FB04BC">
      <w:pPr>
        <w:numPr>
          <w:ilvl w:val="0"/>
          <w:numId w:val="3"/>
        </w:numPr>
        <w:rPr>
          <w:sz w:val="24"/>
        </w:rPr>
      </w:pPr>
      <w:r>
        <w:rPr>
          <w:sz w:val="24"/>
        </w:rPr>
        <w:t>Wertgegenstände und alle nicht zum Unterricht gehörende Dinge (auch Mobiltelefone) sollten nicht mit in die Schule genommen werden. Sie sind im Verlustfall von einer Ersatzleistung ausgeschlossen.</w:t>
      </w:r>
    </w:p>
    <w:p w:rsidR="008A7E1D" w:rsidRDefault="00FB04BC">
      <w:pPr>
        <w:numPr>
          <w:ilvl w:val="0"/>
          <w:numId w:val="3"/>
        </w:numPr>
      </w:pPr>
      <w:r>
        <w:rPr>
          <w:sz w:val="24"/>
        </w:rPr>
        <w:t>Mit Betreten des Schulgeländes müssen Schülerinnen und Schüler Mobiltelefone und Smartwatch-Uhren ausschalten und im Ranzen mitführen. Bei Zuwiderhandlungen dürfen die Lehrer die Geräte einziehen und sicherstellen. Über den Zeitpunkt der Rückgabe an die Sorgeberechtigten des Schülers entscheidet die Schulleiterin in Absprache mit den Sorgeberechtigten.</w:t>
      </w:r>
    </w:p>
    <w:p w:rsidR="008A7E1D" w:rsidRDefault="00FB04BC">
      <w:pPr>
        <w:numPr>
          <w:ilvl w:val="0"/>
          <w:numId w:val="3"/>
        </w:numPr>
        <w:rPr>
          <w:sz w:val="24"/>
        </w:rPr>
      </w:pPr>
      <w:r>
        <w:rPr>
          <w:sz w:val="24"/>
        </w:rPr>
        <w:t>Alle Schüler fühlen sich für die Sauberkeit im Schulgebäude und auf dem Schulhof mit verantwortlich. Müll und Abfall gehört in die dafür vorgesehenen Behälter.</w:t>
      </w:r>
      <w:r>
        <w:rPr>
          <w:sz w:val="24"/>
        </w:rPr>
        <w:br/>
        <w:t>Zur Säuberung des Schulhofes von Papier und anderen Gegenständen werden die Klassen nach Plan eingesetzt.</w:t>
      </w:r>
    </w:p>
    <w:p w:rsidR="008A7E1D" w:rsidRDefault="00FB04BC">
      <w:pPr>
        <w:numPr>
          <w:ilvl w:val="0"/>
          <w:numId w:val="3"/>
        </w:numPr>
        <w:rPr>
          <w:sz w:val="24"/>
        </w:rPr>
      </w:pPr>
      <w:r>
        <w:rPr>
          <w:sz w:val="24"/>
        </w:rPr>
        <w:t>Die Rauchschutztüren dürfen nicht geschlossen werden.</w:t>
      </w:r>
    </w:p>
    <w:p w:rsidR="008A7E1D" w:rsidRDefault="00FB04BC">
      <w:pPr>
        <w:numPr>
          <w:ilvl w:val="0"/>
          <w:numId w:val="3"/>
        </w:numPr>
        <w:rPr>
          <w:sz w:val="24"/>
        </w:rPr>
      </w:pPr>
      <w:r>
        <w:rPr>
          <w:sz w:val="24"/>
        </w:rPr>
        <w:t>Das An- und Hinüberlehnen sowie das Rutschen auf Geländern im Schulbereich sind wegen der besonderen Gefahr strengstens verboten.</w:t>
      </w:r>
    </w:p>
    <w:p w:rsidR="008A7E1D" w:rsidRDefault="00FB04BC">
      <w:pPr>
        <w:numPr>
          <w:ilvl w:val="0"/>
          <w:numId w:val="3"/>
        </w:numPr>
        <w:rPr>
          <w:sz w:val="24"/>
        </w:rPr>
      </w:pPr>
      <w:r>
        <w:rPr>
          <w:sz w:val="24"/>
        </w:rPr>
        <w:t>Wegen der erhöhten Unfallgefahr dürfen Fahrzeuge aller Art (außer Versorgungs- und Rettungsfahrzeuge) das Schulgelände nicht befahren. Ausnahmegenehmigungen erteilt die Schulleitung. Die Toreinfahrten sind generell freizuhalten.</w:t>
      </w:r>
    </w:p>
    <w:p w:rsidR="008A7E1D" w:rsidRDefault="00FB04BC">
      <w:pPr>
        <w:numPr>
          <w:ilvl w:val="0"/>
          <w:numId w:val="3"/>
        </w:numPr>
        <w:rPr>
          <w:sz w:val="24"/>
        </w:rPr>
      </w:pPr>
      <w:r>
        <w:rPr>
          <w:sz w:val="24"/>
        </w:rPr>
        <w:t>Fundgegenstände sind beim Hausmeister oder im Sekretariat abzugeben.</w:t>
      </w:r>
    </w:p>
    <w:p w:rsidR="008A7E1D" w:rsidRDefault="00FB04BC">
      <w:pPr>
        <w:numPr>
          <w:ilvl w:val="0"/>
          <w:numId w:val="3"/>
        </w:numPr>
        <w:rPr>
          <w:sz w:val="24"/>
        </w:rPr>
      </w:pPr>
      <w:r>
        <w:rPr>
          <w:sz w:val="24"/>
        </w:rPr>
        <w:t xml:space="preserve">Das Anbringen und Verteilen von Plakaten, Werbung </w:t>
      </w:r>
      <w:proofErr w:type="spellStart"/>
      <w:r>
        <w:rPr>
          <w:sz w:val="24"/>
        </w:rPr>
        <w:t>u.ä.</w:t>
      </w:r>
      <w:proofErr w:type="spellEnd"/>
      <w:r>
        <w:rPr>
          <w:sz w:val="24"/>
        </w:rPr>
        <w:t xml:space="preserve"> im Schulgelände bedarf der Genehmigung durch die Schulleitung.</w:t>
      </w:r>
    </w:p>
    <w:p w:rsidR="008A7E1D" w:rsidRDefault="00FB04BC">
      <w:pPr>
        <w:numPr>
          <w:ilvl w:val="0"/>
          <w:numId w:val="3"/>
        </w:numPr>
        <w:rPr>
          <w:sz w:val="24"/>
        </w:rPr>
      </w:pPr>
      <w:r>
        <w:rPr>
          <w:sz w:val="24"/>
        </w:rPr>
        <w:t>Besucher benutzen den Haupteingang.</w:t>
      </w:r>
    </w:p>
    <w:p w:rsidR="008A7E1D" w:rsidRDefault="00FB04BC">
      <w:pPr>
        <w:rPr>
          <w:sz w:val="24"/>
        </w:rPr>
      </w:pPr>
      <w:r>
        <w:rPr>
          <w:sz w:val="24"/>
        </w:rPr>
        <w:br/>
      </w:r>
    </w:p>
    <w:p w:rsidR="008A7E1D" w:rsidRDefault="008A7E1D">
      <w:pPr>
        <w:rPr>
          <w:b/>
          <w:bCs/>
          <w:sz w:val="28"/>
          <w:szCs w:val="28"/>
        </w:rPr>
      </w:pPr>
    </w:p>
    <w:p w:rsidR="008A7E1D" w:rsidRDefault="00FB04BC">
      <w:pPr>
        <w:rPr>
          <w:b/>
          <w:bCs/>
          <w:sz w:val="28"/>
          <w:szCs w:val="28"/>
        </w:rPr>
      </w:pPr>
      <w:r>
        <w:rPr>
          <w:b/>
          <w:bCs/>
          <w:sz w:val="28"/>
          <w:szCs w:val="28"/>
        </w:rPr>
        <w:t>3. Verhalten im Klassenraum</w:t>
      </w:r>
    </w:p>
    <w:p w:rsidR="008A7E1D" w:rsidRDefault="00FB04BC">
      <w:pPr>
        <w:numPr>
          <w:ilvl w:val="0"/>
          <w:numId w:val="4"/>
        </w:numPr>
        <w:rPr>
          <w:sz w:val="24"/>
        </w:rPr>
      </w:pPr>
      <w:r>
        <w:rPr>
          <w:sz w:val="24"/>
        </w:rPr>
        <w:t>Auch im Klassenraum ist jeder Schüler für Ordnung, Sauberkeit und Sicherheit mitverantwortlich.</w:t>
      </w:r>
    </w:p>
    <w:p w:rsidR="008A7E1D" w:rsidRDefault="00FB04BC">
      <w:pPr>
        <w:numPr>
          <w:ilvl w:val="0"/>
          <w:numId w:val="4"/>
        </w:numPr>
        <w:rPr>
          <w:sz w:val="24"/>
        </w:rPr>
      </w:pPr>
      <w:r>
        <w:rPr>
          <w:sz w:val="24"/>
        </w:rPr>
        <w:t>Pünktlicher Unterrichtsbeginn ist selbstverständlich.</w:t>
      </w:r>
    </w:p>
    <w:p w:rsidR="008A7E1D" w:rsidRDefault="00FB04BC">
      <w:pPr>
        <w:numPr>
          <w:ilvl w:val="0"/>
          <w:numId w:val="5"/>
        </w:numPr>
      </w:pPr>
      <w:r>
        <w:rPr>
          <w:sz w:val="24"/>
        </w:rPr>
        <w:lastRenderedPageBreak/>
        <w:t>Das Öffnen der Fenster erfolgt nur durch den anwesenden Lehrer. Das Herauslehnen aus dem Fenster ist untersagt.</w:t>
      </w:r>
    </w:p>
    <w:p w:rsidR="008A7E1D" w:rsidRDefault="00FB04BC">
      <w:pPr>
        <w:numPr>
          <w:ilvl w:val="0"/>
          <w:numId w:val="5"/>
        </w:numPr>
      </w:pPr>
      <w:r>
        <w:rPr>
          <w:sz w:val="24"/>
        </w:rPr>
        <w:t>Der Ordnungsdienst reinigt am Ende der Stunde die Tafel.</w:t>
      </w:r>
    </w:p>
    <w:p w:rsidR="008A7E1D" w:rsidRDefault="00FB04BC">
      <w:pPr>
        <w:numPr>
          <w:ilvl w:val="0"/>
          <w:numId w:val="5"/>
        </w:numPr>
      </w:pPr>
      <w:r>
        <w:rPr>
          <w:sz w:val="24"/>
        </w:rPr>
        <w:t>Am Ende des Unterrichts werden die Stühle hochgestellt.</w:t>
      </w:r>
    </w:p>
    <w:p w:rsidR="008A7E1D" w:rsidRDefault="00FB04BC">
      <w:pPr>
        <w:numPr>
          <w:ilvl w:val="0"/>
          <w:numId w:val="5"/>
        </w:numPr>
        <w:rPr>
          <w:sz w:val="24"/>
        </w:rPr>
      </w:pPr>
      <w:r>
        <w:rPr>
          <w:sz w:val="24"/>
        </w:rPr>
        <w:t>Die Garderobe ist an den dafür vorgesehenen Haken aufzubewahren.</w:t>
      </w:r>
    </w:p>
    <w:p w:rsidR="008A7E1D" w:rsidRDefault="00FB04BC">
      <w:pPr>
        <w:rPr>
          <w:sz w:val="24"/>
        </w:rPr>
      </w:pPr>
      <w:r>
        <w:rPr>
          <w:sz w:val="24"/>
        </w:rPr>
        <w:br/>
      </w:r>
    </w:p>
    <w:p w:rsidR="008A7E1D" w:rsidRDefault="00FB04BC">
      <w:pPr>
        <w:rPr>
          <w:b/>
          <w:bCs/>
          <w:sz w:val="28"/>
          <w:szCs w:val="28"/>
        </w:rPr>
      </w:pPr>
      <w:r>
        <w:rPr>
          <w:b/>
          <w:bCs/>
          <w:sz w:val="28"/>
          <w:szCs w:val="28"/>
        </w:rPr>
        <w:t>4. Pausenordnung</w:t>
      </w:r>
    </w:p>
    <w:p w:rsidR="008A7E1D" w:rsidRDefault="00FB04BC">
      <w:pPr>
        <w:numPr>
          <w:ilvl w:val="0"/>
          <w:numId w:val="6"/>
        </w:numPr>
        <w:rPr>
          <w:sz w:val="24"/>
        </w:rPr>
      </w:pPr>
      <w:r>
        <w:rPr>
          <w:sz w:val="24"/>
        </w:rPr>
        <w:t xml:space="preserve">In den großen Pausen begeben sich die Schüler auf dem kürzesten Weg auf den Schulhof. </w:t>
      </w:r>
    </w:p>
    <w:p w:rsidR="008A7E1D" w:rsidRDefault="00FB04BC">
      <w:pPr>
        <w:numPr>
          <w:ilvl w:val="0"/>
          <w:numId w:val="6"/>
        </w:numPr>
        <w:rPr>
          <w:sz w:val="24"/>
        </w:rPr>
      </w:pPr>
      <w:r>
        <w:rPr>
          <w:sz w:val="24"/>
        </w:rPr>
        <w:t>Bei Regenwetter können sich die Schüler nach dem Abklingeln in den Räumen aufhalten, in denen sie in der nachfolgenden Stunde Unterricht haben.</w:t>
      </w:r>
    </w:p>
    <w:p w:rsidR="008A7E1D" w:rsidRDefault="00FB04BC">
      <w:pPr>
        <w:numPr>
          <w:ilvl w:val="0"/>
          <w:numId w:val="6"/>
        </w:numPr>
        <w:rPr>
          <w:sz w:val="24"/>
        </w:rPr>
      </w:pPr>
      <w:r>
        <w:rPr>
          <w:sz w:val="24"/>
        </w:rPr>
        <w:t>Notwendiger Toilettenbesuch sollte in den Pausen erfolgen. Der Aufenthalt in der Toilette sollte nicht länger als notwendig ausgedehnt werden. Es ist besonders auf Ordnung und Sauberkeit zu achten.</w:t>
      </w:r>
    </w:p>
    <w:p w:rsidR="008A7E1D" w:rsidRDefault="00FB04BC">
      <w:pPr>
        <w:numPr>
          <w:ilvl w:val="0"/>
          <w:numId w:val="6"/>
        </w:numPr>
        <w:rPr>
          <w:sz w:val="24"/>
        </w:rPr>
      </w:pPr>
      <w:r>
        <w:rPr>
          <w:sz w:val="24"/>
        </w:rPr>
        <w:t>Notwendige Raumwechsel erfolgen zügig und diszipliniert.</w:t>
      </w:r>
    </w:p>
    <w:p w:rsidR="008A7E1D" w:rsidRDefault="00FB04BC">
      <w:pPr>
        <w:numPr>
          <w:ilvl w:val="0"/>
          <w:numId w:val="6"/>
        </w:numPr>
        <w:rPr>
          <w:sz w:val="24"/>
        </w:rPr>
      </w:pPr>
      <w:r>
        <w:rPr>
          <w:sz w:val="24"/>
        </w:rPr>
        <w:t>Das Werfen mit Schneebällen und anderen Gegenständen ist auf dem Schulgelände verboten.</w:t>
      </w:r>
    </w:p>
    <w:p w:rsidR="008A7E1D" w:rsidRDefault="00FB04BC">
      <w:pPr>
        <w:numPr>
          <w:ilvl w:val="0"/>
          <w:numId w:val="6"/>
        </w:numPr>
      </w:pPr>
      <w:r>
        <w:rPr>
          <w:sz w:val="24"/>
        </w:rPr>
        <w:t>Grünanlagen sind nicht zu betreten. Hierzu zählen auch die Baumscheiben.</w:t>
      </w:r>
      <w:r>
        <w:rPr>
          <w:sz w:val="24"/>
        </w:rPr>
        <w:br/>
      </w:r>
    </w:p>
    <w:p w:rsidR="008A7E1D" w:rsidRDefault="008A7E1D"/>
    <w:p w:rsidR="008A7E1D" w:rsidRDefault="00FB04BC">
      <w:r>
        <w:rPr>
          <w:b/>
          <w:bCs/>
          <w:sz w:val="28"/>
          <w:szCs w:val="28"/>
        </w:rPr>
        <w:t>5. Verhalten im Speiseraum</w:t>
      </w:r>
    </w:p>
    <w:p w:rsidR="008A7E1D" w:rsidRDefault="00FB04BC">
      <w:pPr>
        <w:numPr>
          <w:ilvl w:val="0"/>
          <w:numId w:val="7"/>
        </w:numPr>
        <w:rPr>
          <w:sz w:val="24"/>
        </w:rPr>
      </w:pPr>
      <w:r>
        <w:rPr>
          <w:sz w:val="24"/>
        </w:rPr>
        <w:t>Jacken gehören an die dafür vorgesehene Garderobe.</w:t>
      </w:r>
    </w:p>
    <w:p w:rsidR="008A7E1D" w:rsidRDefault="00FB04BC">
      <w:pPr>
        <w:numPr>
          <w:ilvl w:val="0"/>
          <w:numId w:val="7"/>
        </w:numPr>
        <w:rPr>
          <w:sz w:val="24"/>
        </w:rPr>
      </w:pPr>
      <w:r>
        <w:rPr>
          <w:sz w:val="24"/>
        </w:rPr>
        <w:t>Auf angemessene Tischsitten und ruhige Atmosphäre ist zu achten.</w:t>
      </w:r>
    </w:p>
    <w:p w:rsidR="008A7E1D" w:rsidRDefault="00FB04BC">
      <w:pPr>
        <w:numPr>
          <w:ilvl w:val="0"/>
          <w:numId w:val="8"/>
        </w:numPr>
        <w:rPr>
          <w:sz w:val="24"/>
        </w:rPr>
      </w:pPr>
      <w:r>
        <w:rPr>
          <w:sz w:val="24"/>
        </w:rPr>
        <w:t>Die Tische werden ordentlich und abgewischt verlassen.</w:t>
      </w:r>
    </w:p>
    <w:p w:rsidR="008A7E1D" w:rsidRDefault="008A7E1D">
      <w:pPr>
        <w:rPr>
          <w:sz w:val="24"/>
        </w:rPr>
      </w:pPr>
    </w:p>
    <w:p w:rsidR="008A7E1D" w:rsidRDefault="008A7E1D">
      <w:pPr>
        <w:rPr>
          <w:sz w:val="24"/>
        </w:rPr>
      </w:pPr>
    </w:p>
    <w:p w:rsidR="008A7E1D" w:rsidRDefault="00FB04BC">
      <w:r>
        <w:rPr>
          <w:b/>
          <w:bCs/>
          <w:sz w:val="28"/>
          <w:szCs w:val="28"/>
        </w:rPr>
        <w:t xml:space="preserve">6. Verhalten bei Feueralarm </w:t>
      </w:r>
      <w:r>
        <w:rPr>
          <w:sz w:val="24"/>
        </w:rPr>
        <w:t>(laut Belehrung)</w:t>
      </w:r>
      <w:r>
        <w:rPr>
          <w:sz w:val="24"/>
        </w:rPr>
        <w:br/>
      </w:r>
    </w:p>
    <w:p w:rsidR="008A7E1D" w:rsidRDefault="008A7E1D"/>
    <w:p w:rsidR="008A7E1D" w:rsidRDefault="00FB04BC">
      <w:r>
        <w:rPr>
          <w:b/>
          <w:bCs/>
          <w:sz w:val="28"/>
          <w:szCs w:val="28"/>
        </w:rPr>
        <w:t>7.</w:t>
      </w:r>
      <w:r>
        <w:rPr>
          <w:sz w:val="28"/>
          <w:szCs w:val="28"/>
        </w:rPr>
        <w:t xml:space="preserve"> </w:t>
      </w:r>
      <w:r>
        <w:rPr>
          <w:b/>
          <w:bCs/>
          <w:sz w:val="28"/>
          <w:szCs w:val="28"/>
        </w:rPr>
        <w:t>Hausmeister</w:t>
      </w:r>
    </w:p>
    <w:p w:rsidR="008A7E1D" w:rsidRDefault="00FB04BC">
      <w:pPr>
        <w:numPr>
          <w:ilvl w:val="0"/>
          <w:numId w:val="9"/>
        </w:numPr>
      </w:pPr>
      <w:r>
        <w:rPr>
          <w:sz w:val="24"/>
        </w:rPr>
        <w:t>Der Hausmeister ist in seinen Arbeitsbereichen weisungsberechtigt, bei Abwesenheit sein Stellvertreter.</w:t>
      </w:r>
      <w:r>
        <w:rPr>
          <w:sz w:val="24"/>
        </w:rPr>
        <w:br/>
      </w:r>
    </w:p>
    <w:p w:rsidR="008A7E1D" w:rsidRDefault="008A7E1D"/>
    <w:p w:rsidR="008A7E1D" w:rsidRDefault="00FB04BC">
      <w:r>
        <w:rPr>
          <w:b/>
          <w:bCs/>
          <w:sz w:val="28"/>
          <w:szCs w:val="28"/>
        </w:rPr>
        <w:t>8. Verstöße gegen die Hausordnung</w:t>
      </w:r>
    </w:p>
    <w:p w:rsidR="008A7E1D" w:rsidRDefault="00FB04BC">
      <w:pPr>
        <w:numPr>
          <w:ilvl w:val="0"/>
          <w:numId w:val="10"/>
        </w:numPr>
      </w:pPr>
      <w:r>
        <w:rPr>
          <w:sz w:val="24"/>
        </w:rPr>
        <w:t>Verstöße gegen die Hausordnung</w:t>
      </w:r>
      <w:r>
        <w:rPr>
          <w:b/>
          <w:bCs/>
          <w:sz w:val="28"/>
          <w:szCs w:val="28"/>
        </w:rPr>
        <w:t xml:space="preserve"> </w:t>
      </w:r>
      <w:r>
        <w:rPr>
          <w:sz w:val="24"/>
        </w:rPr>
        <w:t>werden entsprechend des Maßnahmenkatalogs des Thüringer Schulgesetzes geahndet.</w:t>
      </w:r>
    </w:p>
    <w:p w:rsidR="008A7E1D" w:rsidRDefault="00FB04BC">
      <w:pPr>
        <w:numPr>
          <w:ilvl w:val="0"/>
          <w:numId w:val="10"/>
        </w:numPr>
      </w:pPr>
      <w:r>
        <w:rPr>
          <w:sz w:val="24"/>
        </w:rPr>
        <w:t>Zusätzlich können pädagogische Maßnahmen eingeleitet werden, die in direktem Zusammenhang mit dem Verstoß stehen.</w:t>
      </w:r>
    </w:p>
    <w:p w:rsidR="008A7E1D" w:rsidRDefault="00FB04BC">
      <w:pPr>
        <w:numPr>
          <w:ilvl w:val="0"/>
          <w:numId w:val="10"/>
        </w:numPr>
        <w:rPr>
          <w:sz w:val="24"/>
        </w:rPr>
      </w:pPr>
      <w:r>
        <w:rPr>
          <w:sz w:val="24"/>
        </w:rPr>
        <w:t>Wer grob fahrlässig oder absichtlich Schulmöbel, Einrichtungsgegenstände, Lehr- und Lernmittel beschädigt oder zerstört, muss Schadenersatz leisten.</w:t>
      </w:r>
      <w:r>
        <w:rPr>
          <w:sz w:val="24"/>
        </w:rPr>
        <w:br/>
      </w:r>
    </w:p>
    <w:p w:rsidR="008A7E1D" w:rsidRDefault="008A7E1D">
      <w:pPr>
        <w:rPr>
          <w:sz w:val="24"/>
        </w:rPr>
      </w:pPr>
    </w:p>
    <w:p w:rsidR="008A7E1D" w:rsidRDefault="00FB04BC">
      <w:pPr>
        <w:rPr>
          <w:b/>
          <w:bCs/>
          <w:sz w:val="28"/>
          <w:szCs w:val="28"/>
        </w:rPr>
      </w:pPr>
      <w:r>
        <w:rPr>
          <w:b/>
          <w:bCs/>
          <w:sz w:val="28"/>
          <w:szCs w:val="28"/>
        </w:rPr>
        <w:t>9. Hausrecht</w:t>
      </w:r>
    </w:p>
    <w:p w:rsidR="008A7E1D" w:rsidRDefault="00FB04BC">
      <w:pPr>
        <w:numPr>
          <w:ilvl w:val="0"/>
          <w:numId w:val="11"/>
        </w:numPr>
        <w:rPr>
          <w:sz w:val="24"/>
        </w:rPr>
      </w:pPr>
      <w:r>
        <w:rPr>
          <w:sz w:val="24"/>
        </w:rPr>
        <w:t>Das Hausrecht hat die Schulleiterin der Grundschule, bei Abwesenheit ihr Stellvertreter.</w:t>
      </w:r>
      <w:r>
        <w:rPr>
          <w:sz w:val="24"/>
        </w:rPr>
        <w:br/>
      </w:r>
    </w:p>
    <w:p w:rsidR="008A7E1D" w:rsidRDefault="008A7E1D">
      <w:pPr>
        <w:rPr>
          <w:sz w:val="24"/>
        </w:rPr>
      </w:pPr>
    </w:p>
    <w:p w:rsidR="008A7E1D" w:rsidRDefault="00FB04BC">
      <w:r>
        <w:rPr>
          <w:sz w:val="24"/>
        </w:rPr>
        <w:t>Heiligenstadt, den 10.03.2021</w:t>
      </w:r>
    </w:p>
    <w:sectPr w:rsidR="008A7E1D">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0A0" w:rsidRDefault="00FB04BC">
      <w:r>
        <w:separator/>
      </w:r>
    </w:p>
  </w:endnote>
  <w:endnote w:type="continuationSeparator" w:id="0">
    <w:p w:rsidR="002670A0" w:rsidRDefault="00FB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Segoe UI 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WenQuanYi Micro Hei">
    <w:charset w:val="00"/>
    <w:family w:val="auto"/>
    <w:pitch w:val="variable"/>
  </w:font>
  <w:font w:name="Lohit Devanagari">
    <w:altName w:val="Calibri"/>
    <w:charset w:val="00"/>
    <w:family w:val="auto"/>
    <w:pitch w:val="default"/>
  </w:font>
  <w:font w:name="Liberation Sans">
    <w:altName w:val="Arial"/>
    <w:charset w:val="00"/>
    <w:family w:val="swiss"/>
    <w:pitch w:val="variable"/>
  </w:font>
  <w:font w:name="OpenSymbol">
    <w:charset w:val="02"/>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0A0" w:rsidRDefault="00FB04BC">
      <w:r>
        <w:rPr>
          <w:color w:val="000000"/>
        </w:rPr>
        <w:separator/>
      </w:r>
    </w:p>
  </w:footnote>
  <w:footnote w:type="continuationSeparator" w:id="0">
    <w:p w:rsidR="002670A0" w:rsidRDefault="00FB0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4C6A"/>
    <w:multiLevelType w:val="multilevel"/>
    <w:tmpl w:val="658660E2"/>
    <w:lvl w:ilvl="0">
      <w:numFmt w:val="bullet"/>
      <w:lvlText w:val="➢"/>
      <w:lvlJc w:val="left"/>
      <w:rPr>
        <w:rFonts w:ascii="StarSymbol" w:hAnsi="StarSymbol"/>
      </w:rPr>
    </w:lvl>
    <w:lvl w:ilvl="1">
      <w:numFmt w:val="bullet"/>
      <w:lvlText w:val="➢"/>
      <w:lvlJc w:val="left"/>
      <w:rPr>
        <w:rFonts w:ascii="StarSymbol" w:hAnsi="StarSymbol"/>
      </w:rPr>
    </w:lvl>
    <w:lvl w:ilvl="2">
      <w:numFmt w:val="bullet"/>
      <w:lvlText w:val="➢"/>
      <w:lvlJc w:val="left"/>
      <w:rPr>
        <w:rFonts w:ascii="StarSymbol" w:hAnsi="StarSymbol"/>
      </w:rPr>
    </w:lvl>
    <w:lvl w:ilvl="3">
      <w:numFmt w:val="bullet"/>
      <w:lvlText w:val="➢"/>
      <w:lvlJc w:val="left"/>
      <w:rPr>
        <w:rFonts w:ascii="StarSymbol" w:hAnsi="StarSymbol"/>
      </w:rPr>
    </w:lvl>
    <w:lvl w:ilvl="4">
      <w:numFmt w:val="bullet"/>
      <w:lvlText w:val="➢"/>
      <w:lvlJc w:val="left"/>
      <w:rPr>
        <w:rFonts w:ascii="StarSymbol" w:hAnsi="StarSymbol"/>
      </w:rPr>
    </w:lvl>
    <w:lvl w:ilvl="5">
      <w:numFmt w:val="bullet"/>
      <w:lvlText w:val="➢"/>
      <w:lvlJc w:val="left"/>
      <w:rPr>
        <w:rFonts w:ascii="StarSymbol" w:hAnsi="StarSymbol"/>
      </w:rPr>
    </w:lvl>
    <w:lvl w:ilvl="6">
      <w:numFmt w:val="bullet"/>
      <w:lvlText w:val="➢"/>
      <w:lvlJc w:val="left"/>
      <w:rPr>
        <w:rFonts w:ascii="StarSymbol" w:hAnsi="StarSymbol"/>
      </w:rPr>
    </w:lvl>
    <w:lvl w:ilvl="7">
      <w:numFmt w:val="bullet"/>
      <w:lvlText w:val="➢"/>
      <w:lvlJc w:val="left"/>
      <w:rPr>
        <w:rFonts w:ascii="StarSymbol" w:hAnsi="StarSymbol"/>
      </w:rPr>
    </w:lvl>
    <w:lvl w:ilvl="8">
      <w:numFmt w:val="bullet"/>
      <w:lvlText w:val="➢"/>
      <w:lvlJc w:val="left"/>
      <w:rPr>
        <w:rFonts w:ascii="StarSymbol" w:hAnsi="StarSymbol"/>
      </w:rPr>
    </w:lvl>
  </w:abstractNum>
  <w:abstractNum w:abstractNumId="1" w15:restartNumberingAfterBreak="0">
    <w:nsid w:val="0CC46A71"/>
    <w:multiLevelType w:val="multilevel"/>
    <w:tmpl w:val="954E529A"/>
    <w:lvl w:ilvl="0">
      <w:numFmt w:val="bullet"/>
      <w:lvlText w:val="➢"/>
      <w:lvlJc w:val="left"/>
      <w:rPr>
        <w:rFonts w:ascii="StarSymbol" w:hAnsi="StarSymbol"/>
        <w:sz w:val="24"/>
        <w:szCs w:val="24"/>
      </w:rPr>
    </w:lvl>
    <w:lvl w:ilvl="1">
      <w:numFmt w:val="bullet"/>
      <w:lvlText w:val="➢"/>
      <w:lvlJc w:val="left"/>
      <w:rPr>
        <w:rFonts w:ascii="StarSymbol" w:hAnsi="StarSymbol"/>
      </w:rPr>
    </w:lvl>
    <w:lvl w:ilvl="2">
      <w:numFmt w:val="bullet"/>
      <w:lvlText w:val="➢"/>
      <w:lvlJc w:val="left"/>
      <w:rPr>
        <w:rFonts w:ascii="StarSymbol" w:hAnsi="StarSymbol"/>
      </w:rPr>
    </w:lvl>
    <w:lvl w:ilvl="3">
      <w:numFmt w:val="bullet"/>
      <w:lvlText w:val="➢"/>
      <w:lvlJc w:val="left"/>
      <w:rPr>
        <w:rFonts w:ascii="StarSymbol" w:hAnsi="StarSymbol"/>
      </w:rPr>
    </w:lvl>
    <w:lvl w:ilvl="4">
      <w:numFmt w:val="bullet"/>
      <w:lvlText w:val="➢"/>
      <w:lvlJc w:val="left"/>
      <w:rPr>
        <w:rFonts w:ascii="StarSymbol" w:hAnsi="StarSymbol"/>
      </w:rPr>
    </w:lvl>
    <w:lvl w:ilvl="5">
      <w:numFmt w:val="bullet"/>
      <w:lvlText w:val="➢"/>
      <w:lvlJc w:val="left"/>
      <w:rPr>
        <w:rFonts w:ascii="StarSymbol" w:hAnsi="StarSymbol"/>
      </w:rPr>
    </w:lvl>
    <w:lvl w:ilvl="6">
      <w:numFmt w:val="bullet"/>
      <w:lvlText w:val="➢"/>
      <w:lvlJc w:val="left"/>
      <w:rPr>
        <w:rFonts w:ascii="StarSymbol" w:hAnsi="StarSymbol"/>
      </w:rPr>
    </w:lvl>
    <w:lvl w:ilvl="7">
      <w:numFmt w:val="bullet"/>
      <w:lvlText w:val="➢"/>
      <w:lvlJc w:val="left"/>
      <w:rPr>
        <w:rFonts w:ascii="StarSymbol" w:hAnsi="StarSymbol"/>
      </w:rPr>
    </w:lvl>
    <w:lvl w:ilvl="8">
      <w:numFmt w:val="bullet"/>
      <w:lvlText w:val="➢"/>
      <w:lvlJc w:val="left"/>
      <w:rPr>
        <w:rFonts w:ascii="StarSymbol" w:hAnsi="StarSymbol"/>
      </w:rPr>
    </w:lvl>
  </w:abstractNum>
  <w:abstractNum w:abstractNumId="2" w15:restartNumberingAfterBreak="0">
    <w:nsid w:val="18790E5E"/>
    <w:multiLevelType w:val="multilevel"/>
    <w:tmpl w:val="BCF231BC"/>
    <w:lvl w:ilvl="0">
      <w:numFmt w:val="bullet"/>
      <w:lvlText w:val="➢"/>
      <w:lvlJc w:val="left"/>
      <w:rPr>
        <w:rFonts w:ascii="StarSymbol" w:hAnsi="StarSymbol"/>
      </w:rPr>
    </w:lvl>
    <w:lvl w:ilvl="1">
      <w:numFmt w:val="bullet"/>
      <w:lvlText w:val="➢"/>
      <w:lvlJc w:val="left"/>
      <w:rPr>
        <w:rFonts w:ascii="StarSymbol" w:hAnsi="StarSymbol"/>
      </w:rPr>
    </w:lvl>
    <w:lvl w:ilvl="2">
      <w:numFmt w:val="bullet"/>
      <w:lvlText w:val="➢"/>
      <w:lvlJc w:val="left"/>
      <w:rPr>
        <w:rFonts w:ascii="StarSymbol" w:hAnsi="StarSymbol"/>
      </w:rPr>
    </w:lvl>
    <w:lvl w:ilvl="3">
      <w:numFmt w:val="bullet"/>
      <w:lvlText w:val="➢"/>
      <w:lvlJc w:val="left"/>
      <w:rPr>
        <w:rFonts w:ascii="StarSymbol" w:hAnsi="StarSymbol"/>
      </w:rPr>
    </w:lvl>
    <w:lvl w:ilvl="4">
      <w:numFmt w:val="bullet"/>
      <w:lvlText w:val="➢"/>
      <w:lvlJc w:val="left"/>
      <w:rPr>
        <w:rFonts w:ascii="StarSymbol" w:hAnsi="StarSymbol"/>
      </w:rPr>
    </w:lvl>
    <w:lvl w:ilvl="5">
      <w:numFmt w:val="bullet"/>
      <w:lvlText w:val="➢"/>
      <w:lvlJc w:val="left"/>
      <w:rPr>
        <w:rFonts w:ascii="StarSymbol" w:hAnsi="StarSymbol"/>
      </w:rPr>
    </w:lvl>
    <w:lvl w:ilvl="6">
      <w:numFmt w:val="bullet"/>
      <w:lvlText w:val="➢"/>
      <w:lvlJc w:val="left"/>
      <w:rPr>
        <w:rFonts w:ascii="StarSymbol" w:hAnsi="StarSymbol"/>
      </w:rPr>
    </w:lvl>
    <w:lvl w:ilvl="7">
      <w:numFmt w:val="bullet"/>
      <w:lvlText w:val="➢"/>
      <w:lvlJc w:val="left"/>
      <w:rPr>
        <w:rFonts w:ascii="StarSymbol" w:hAnsi="StarSymbol"/>
      </w:rPr>
    </w:lvl>
    <w:lvl w:ilvl="8">
      <w:numFmt w:val="bullet"/>
      <w:lvlText w:val="➢"/>
      <w:lvlJc w:val="left"/>
      <w:rPr>
        <w:rFonts w:ascii="StarSymbol" w:hAnsi="StarSymbol"/>
      </w:rPr>
    </w:lvl>
  </w:abstractNum>
  <w:abstractNum w:abstractNumId="3" w15:restartNumberingAfterBreak="0">
    <w:nsid w:val="28EC0DA8"/>
    <w:multiLevelType w:val="multilevel"/>
    <w:tmpl w:val="52063F68"/>
    <w:lvl w:ilvl="0">
      <w:numFmt w:val="bullet"/>
      <w:lvlText w:val="➢"/>
      <w:lvlJc w:val="left"/>
      <w:rPr>
        <w:rFonts w:ascii="StarSymbol" w:hAnsi="StarSymbol"/>
      </w:rPr>
    </w:lvl>
    <w:lvl w:ilvl="1">
      <w:numFmt w:val="bullet"/>
      <w:lvlText w:val="➢"/>
      <w:lvlJc w:val="left"/>
      <w:rPr>
        <w:rFonts w:ascii="StarSymbol" w:hAnsi="StarSymbol"/>
      </w:rPr>
    </w:lvl>
    <w:lvl w:ilvl="2">
      <w:numFmt w:val="bullet"/>
      <w:lvlText w:val="➢"/>
      <w:lvlJc w:val="left"/>
      <w:rPr>
        <w:rFonts w:ascii="StarSymbol" w:hAnsi="StarSymbol"/>
      </w:rPr>
    </w:lvl>
    <w:lvl w:ilvl="3">
      <w:numFmt w:val="bullet"/>
      <w:lvlText w:val="➢"/>
      <w:lvlJc w:val="left"/>
      <w:rPr>
        <w:rFonts w:ascii="StarSymbol" w:hAnsi="StarSymbol"/>
      </w:rPr>
    </w:lvl>
    <w:lvl w:ilvl="4">
      <w:numFmt w:val="bullet"/>
      <w:lvlText w:val="➢"/>
      <w:lvlJc w:val="left"/>
      <w:rPr>
        <w:rFonts w:ascii="StarSymbol" w:hAnsi="StarSymbol"/>
      </w:rPr>
    </w:lvl>
    <w:lvl w:ilvl="5">
      <w:numFmt w:val="bullet"/>
      <w:lvlText w:val="➢"/>
      <w:lvlJc w:val="left"/>
      <w:rPr>
        <w:rFonts w:ascii="StarSymbol" w:hAnsi="StarSymbol"/>
      </w:rPr>
    </w:lvl>
    <w:lvl w:ilvl="6">
      <w:numFmt w:val="bullet"/>
      <w:lvlText w:val="➢"/>
      <w:lvlJc w:val="left"/>
      <w:rPr>
        <w:rFonts w:ascii="StarSymbol" w:hAnsi="StarSymbol"/>
      </w:rPr>
    </w:lvl>
    <w:lvl w:ilvl="7">
      <w:numFmt w:val="bullet"/>
      <w:lvlText w:val="➢"/>
      <w:lvlJc w:val="left"/>
      <w:rPr>
        <w:rFonts w:ascii="StarSymbol" w:hAnsi="StarSymbol"/>
      </w:rPr>
    </w:lvl>
    <w:lvl w:ilvl="8">
      <w:numFmt w:val="bullet"/>
      <w:lvlText w:val="➢"/>
      <w:lvlJc w:val="left"/>
      <w:rPr>
        <w:rFonts w:ascii="StarSymbol" w:hAnsi="StarSymbol"/>
      </w:rPr>
    </w:lvl>
  </w:abstractNum>
  <w:abstractNum w:abstractNumId="4" w15:restartNumberingAfterBreak="0">
    <w:nsid w:val="3F6E2646"/>
    <w:multiLevelType w:val="multilevel"/>
    <w:tmpl w:val="2DA803D6"/>
    <w:lvl w:ilvl="0">
      <w:numFmt w:val="bullet"/>
      <w:lvlText w:val="➢"/>
      <w:lvlJc w:val="left"/>
      <w:rPr>
        <w:rFonts w:ascii="StarSymbol" w:hAnsi="StarSymbol"/>
      </w:rPr>
    </w:lvl>
    <w:lvl w:ilvl="1">
      <w:numFmt w:val="bullet"/>
      <w:lvlText w:val="➢"/>
      <w:lvlJc w:val="left"/>
      <w:rPr>
        <w:rFonts w:ascii="StarSymbol" w:hAnsi="StarSymbol"/>
      </w:rPr>
    </w:lvl>
    <w:lvl w:ilvl="2">
      <w:numFmt w:val="bullet"/>
      <w:lvlText w:val="➢"/>
      <w:lvlJc w:val="left"/>
      <w:rPr>
        <w:rFonts w:ascii="StarSymbol" w:hAnsi="StarSymbol"/>
      </w:rPr>
    </w:lvl>
    <w:lvl w:ilvl="3">
      <w:numFmt w:val="bullet"/>
      <w:lvlText w:val="➢"/>
      <w:lvlJc w:val="left"/>
      <w:rPr>
        <w:rFonts w:ascii="StarSymbol" w:hAnsi="StarSymbol"/>
      </w:rPr>
    </w:lvl>
    <w:lvl w:ilvl="4">
      <w:numFmt w:val="bullet"/>
      <w:lvlText w:val="➢"/>
      <w:lvlJc w:val="left"/>
      <w:rPr>
        <w:rFonts w:ascii="StarSymbol" w:hAnsi="StarSymbol"/>
      </w:rPr>
    </w:lvl>
    <w:lvl w:ilvl="5">
      <w:numFmt w:val="bullet"/>
      <w:lvlText w:val="➢"/>
      <w:lvlJc w:val="left"/>
      <w:rPr>
        <w:rFonts w:ascii="StarSymbol" w:hAnsi="StarSymbol"/>
      </w:rPr>
    </w:lvl>
    <w:lvl w:ilvl="6">
      <w:numFmt w:val="bullet"/>
      <w:lvlText w:val="➢"/>
      <w:lvlJc w:val="left"/>
      <w:rPr>
        <w:rFonts w:ascii="StarSymbol" w:hAnsi="StarSymbol"/>
      </w:rPr>
    </w:lvl>
    <w:lvl w:ilvl="7">
      <w:numFmt w:val="bullet"/>
      <w:lvlText w:val="➢"/>
      <w:lvlJc w:val="left"/>
      <w:rPr>
        <w:rFonts w:ascii="StarSymbol" w:hAnsi="StarSymbol"/>
      </w:rPr>
    </w:lvl>
    <w:lvl w:ilvl="8">
      <w:numFmt w:val="bullet"/>
      <w:lvlText w:val="➢"/>
      <w:lvlJc w:val="left"/>
      <w:rPr>
        <w:rFonts w:ascii="StarSymbol" w:hAnsi="StarSymbol"/>
      </w:rPr>
    </w:lvl>
  </w:abstractNum>
  <w:abstractNum w:abstractNumId="5" w15:restartNumberingAfterBreak="0">
    <w:nsid w:val="3FC932D9"/>
    <w:multiLevelType w:val="multilevel"/>
    <w:tmpl w:val="FEB051B2"/>
    <w:lvl w:ilvl="0">
      <w:numFmt w:val="bullet"/>
      <w:lvlText w:val="➢"/>
      <w:lvlJc w:val="left"/>
      <w:rPr>
        <w:rFonts w:ascii="StarSymbol" w:hAnsi="StarSymbol"/>
        <w:b w:val="0"/>
        <w:sz w:val="24"/>
        <w:szCs w:val="24"/>
      </w:rPr>
    </w:lvl>
    <w:lvl w:ilvl="1">
      <w:numFmt w:val="bullet"/>
      <w:lvlText w:val="➢"/>
      <w:lvlJc w:val="left"/>
      <w:rPr>
        <w:rFonts w:ascii="StarSymbol" w:hAnsi="StarSymbol"/>
      </w:rPr>
    </w:lvl>
    <w:lvl w:ilvl="2">
      <w:numFmt w:val="bullet"/>
      <w:lvlText w:val="➢"/>
      <w:lvlJc w:val="left"/>
      <w:rPr>
        <w:rFonts w:ascii="StarSymbol" w:hAnsi="StarSymbol"/>
      </w:rPr>
    </w:lvl>
    <w:lvl w:ilvl="3">
      <w:numFmt w:val="bullet"/>
      <w:lvlText w:val="➢"/>
      <w:lvlJc w:val="left"/>
      <w:rPr>
        <w:rFonts w:ascii="StarSymbol" w:hAnsi="StarSymbol"/>
      </w:rPr>
    </w:lvl>
    <w:lvl w:ilvl="4">
      <w:numFmt w:val="bullet"/>
      <w:lvlText w:val="➢"/>
      <w:lvlJc w:val="left"/>
      <w:rPr>
        <w:rFonts w:ascii="StarSymbol" w:hAnsi="StarSymbol"/>
      </w:rPr>
    </w:lvl>
    <w:lvl w:ilvl="5">
      <w:numFmt w:val="bullet"/>
      <w:lvlText w:val="➢"/>
      <w:lvlJc w:val="left"/>
      <w:rPr>
        <w:rFonts w:ascii="StarSymbol" w:hAnsi="StarSymbol"/>
      </w:rPr>
    </w:lvl>
    <w:lvl w:ilvl="6">
      <w:numFmt w:val="bullet"/>
      <w:lvlText w:val="➢"/>
      <w:lvlJc w:val="left"/>
      <w:rPr>
        <w:rFonts w:ascii="StarSymbol" w:hAnsi="StarSymbol"/>
      </w:rPr>
    </w:lvl>
    <w:lvl w:ilvl="7">
      <w:numFmt w:val="bullet"/>
      <w:lvlText w:val="➢"/>
      <w:lvlJc w:val="left"/>
      <w:rPr>
        <w:rFonts w:ascii="StarSymbol" w:hAnsi="StarSymbol"/>
      </w:rPr>
    </w:lvl>
    <w:lvl w:ilvl="8">
      <w:numFmt w:val="bullet"/>
      <w:lvlText w:val="➢"/>
      <w:lvlJc w:val="left"/>
      <w:rPr>
        <w:rFonts w:ascii="StarSymbol" w:hAnsi="StarSymbol"/>
      </w:rPr>
    </w:lvl>
  </w:abstractNum>
  <w:abstractNum w:abstractNumId="6" w15:restartNumberingAfterBreak="0">
    <w:nsid w:val="40AC5AAB"/>
    <w:multiLevelType w:val="multilevel"/>
    <w:tmpl w:val="3D0AFA5C"/>
    <w:lvl w:ilvl="0">
      <w:numFmt w:val="bullet"/>
      <w:lvlText w:val="➢"/>
      <w:lvlJc w:val="left"/>
      <w:rPr>
        <w:rFonts w:ascii="StarSymbol" w:hAnsi="StarSymbol"/>
        <w:sz w:val="24"/>
        <w:szCs w:val="24"/>
      </w:rPr>
    </w:lvl>
    <w:lvl w:ilvl="1">
      <w:numFmt w:val="bullet"/>
      <w:lvlText w:val="➢"/>
      <w:lvlJc w:val="left"/>
      <w:rPr>
        <w:rFonts w:ascii="StarSymbol" w:hAnsi="StarSymbol"/>
      </w:rPr>
    </w:lvl>
    <w:lvl w:ilvl="2">
      <w:numFmt w:val="bullet"/>
      <w:lvlText w:val="➢"/>
      <w:lvlJc w:val="left"/>
      <w:rPr>
        <w:rFonts w:ascii="StarSymbol" w:hAnsi="StarSymbol"/>
      </w:rPr>
    </w:lvl>
    <w:lvl w:ilvl="3">
      <w:numFmt w:val="bullet"/>
      <w:lvlText w:val="➢"/>
      <w:lvlJc w:val="left"/>
      <w:rPr>
        <w:rFonts w:ascii="StarSymbol" w:hAnsi="StarSymbol"/>
      </w:rPr>
    </w:lvl>
    <w:lvl w:ilvl="4">
      <w:numFmt w:val="bullet"/>
      <w:lvlText w:val="➢"/>
      <w:lvlJc w:val="left"/>
      <w:rPr>
        <w:rFonts w:ascii="StarSymbol" w:hAnsi="StarSymbol"/>
      </w:rPr>
    </w:lvl>
    <w:lvl w:ilvl="5">
      <w:numFmt w:val="bullet"/>
      <w:lvlText w:val="➢"/>
      <w:lvlJc w:val="left"/>
      <w:rPr>
        <w:rFonts w:ascii="StarSymbol" w:hAnsi="StarSymbol"/>
      </w:rPr>
    </w:lvl>
    <w:lvl w:ilvl="6">
      <w:numFmt w:val="bullet"/>
      <w:lvlText w:val="➢"/>
      <w:lvlJc w:val="left"/>
      <w:rPr>
        <w:rFonts w:ascii="StarSymbol" w:hAnsi="StarSymbol"/>
      </w:rPr>
    </w:lvl>
    <w:lvl w:ilvl="7">
      <w:numFmt w:val="bullet"/>
      <w:lvlText w:val="➢"/>
      <w:lvlJc w:val="left"/>
      <w:rPr>
        <w:rFonts w:ascii="StarSymbol" w:hAnsi="StarSymbol"/>
      </w:rPr>
    </w:lvl>
    <w:lvl w:ilvl="8">
      <w:numFmt w:val="bullet"/>
      <w:lvlText w:val="➢"/>
      <w:lvlJc w:val="left"/>
      <w:rPr>
        <w:rFonts w:ascii="StarSymbol" w:hAnsi="StarSymbol"/>
      </w:rPr>
    </w:lvl>
  </w:abstractNum>
  <w:abstractNum w:abstractNumId="7" w15:restartNumberingAfterBreak="0">
    <w:nsid w:val="66133C30"/>
    <w:multiLevelType w:val="multilevel"/>
    <w:tmpl w:val="884C4F38"/>
    <w:lvl w:ilvl="0">
      <w:numFmt w:val="bullet"/>
      <w:lvlText w:val="➢"/>
      <w:lvlJc w:val="left"/>
      <w:rPr>
        <w:rFonts w:ascii="StarSymbol" w:hAnsi="StarSymbol"/>
      </w:rPr>
    </w:lvl>
    <w:lvl w:ilvl="1">
      <w:numFmt w:val="bullet"/>
      <w:lvlText w:val="➢"/>
      <w:lvlJc w:val="left"/>
      <w:rPr>
        <w:rFonts w:ascii="StarSymbol" w:hAnsi="StarSymbol"/>
      </w:rPr>
    </w:lvl>
    <w:lvl w:ilvl="2">
      <w:numFmt w:val="bullet"/>
      <w:lvlText w:val="➢"/>
      <w:lvlJc w:val="left"/>
      <w:rPr>
        <w:rFonts w:ascii="StarSymbol" w:hAnsi="StarSymbol"/>
      </w:rPr>
    </w:lvl>
    <w:lvl w:ilvl="3">
      <w:numFmt w:val="bullet"/>
      <w:lvlText w:val="➢"/>
      <w:lvlJc w:val="left"/>
      <w:rPr>
        <w:rFonts w:ascii="StarSymbol" w:hAnsi="StarSymbol"/>
      </w:rPr>
    </w:lvl>
    <w:lvl w:ilvl="4">
      <w:numFmt w:val="bullet"/>
      <w:lvlText w:val="➢"/>
      <w:lvlJc w:val="left"/>
      <w:rPr>
        <w:rFonts w:ascii="StarSymbol" w:hAnsi="StarSymbol"/>
      </w:rPr>
    </w:lvl>
    <w:lvl w:ilvl="5">
      <w:numFmt w:val="bullet"/>
      <w:lvlText w:val="➢"/>
      <w:lvlJc w:val="left"/>
      <w:rPr>
        <w:rFonts w:ascii="StarSymbol" w:hAnsi="StarSymbol"/>
      </w:rPr>
    </w:lvl>
    <w:lvl w:ilvl="6">
      <w:numFmt w:val="bullet"/>
      <w:lvlText w:val="➢"/>
      <w:lvlJc w:val="left"/>
      <w:rPr>
        <w:rFonts w:ascii="StarSymbol" w:hAnsi="StarSymbol"/>
      </w:rPr>
    </w:lvl>
    <w:lvl w:ilvl="7">
      <w:numFmt w:val="bullet"/>
      <w:lvlText w:val="➢"/>
      <w:lvlJc w:val="left"/>
      <w:rPr>
        <w:rFonts w:ascii="StarSymbol" w:hAnsi="StarSymbol"/>
      </w:rPr>
    </w:lvl>
    <w:lvl w:ilvl="8">
      <w:numFmt w:val="bullet"/>
      <w:lvlText w:val="➢"/>
      <w:lvlJc w:val="left"/>
      <w:rPr>
        <w:rFonts w:ascii="StarSymbol" w:hAnsi="StarSymbol"/>
      </w:rPr>
    </w:lvl>
  </w:abstractNum>
  <w:abstractNum w:abstractNumId="8" w15:restartNumberingAfterBreak="0">
    <w:nsid w:val="697E614A"/>
    <w:multiLevelType w:val="multilevel"/>
    <w:tmpl w:val="3DE27D06"/>
    <w:lvl w:ilvl="0">
      <w:numFmt w:val="bullet"/>
      <w:lvlText w:val="➢"/>
      <w:lvlJc w:val="left"/>
      <w:rPr>
        <w:rFonts w:ascii="StarSymbol" w:hAnsi="StarSymbol"/>
      </w:rPr>
    </w:lvl>
    <w:lvl w:ilvl="1">
      <w:numFmt w:val="bullet"/>
      <w:lvlText w:val="➢"/>
      <w:lvlJc w:val="left"/>
      <w:rPr>
        <w:rFonts w:ascii="StarSymbol" w:hAnsi="StarSymbol"/>
      </w:rPr>
    </w:lvl>
    <w:lvl w:ilvl="2">
      <w:numFmt w:val="bullet"/>
      <w:lvlText w:val="➢"/>
      <w:lvlJc w:val="left"/>
      <w:rPr>
        <w:rFonts w:ascii="StarSymbol" w:hAnsi="StarSymbol"/>
      </w:rPr>
    </w:lvl>
    <w:lvl w:ilvl="3">
      <w:numFmt w:val="bullet"/>
      <w:lvlText w:val="➢"/>
      <w:lvlJc w:val="left"/>
      <w:rPr>
        <w:rFonts w:ascii="StarSymbol" w:hAnsi="StarSymbol"/>
      </w:rPr>
    </w:lvl>
    <w:lvl w:ilvl="4">
      <w:numFmt w:val="bullet"/>
      <w:lvlText w:val="➢"/>
      <w:lvlJc w:val="left"/>
      <w:rPr>
        <w:rFonts w:ascii="StarSymbol" w:hAnsi="StarSymbol"/>
      </w:rPr>
    </w:lvl>
    <w:lvl w:ilvl="5">
      <w:numFmt w:val="bullet"/>
      <w:lvlText w:val="➢"/>
      <w:lvlJc w:val="left"/>
      <w:rPr>
        <w:rFonts w:ascii="StarSymbol" w:hAnsi="StarSymbol"/>
      </w:rPr>
    </w:lvl>
    <w:lvl w:ilvl="6">
      <w:numFmt w:val="bullet"/>
      <w:lvlText w:val="➢"/>
      <w:lvlJc w:val="left"/>
      <w:rPr>
        <w:rFonts w:ascii="StarSymbol" w:hAnsi="StarSymbol"/>
      </w:rPr>
    </w:lvl>
    <w:lvl w:ilvl="7">
      <w:numFmt w:val="bullet"/>
      <w:lvlText w:val="➢"/>
      <w:lvlJc w:val="left"/>
      <w:rPr>
        <w:rFonts w:ascii="StarSymbol" w:hAnsi="StarSymbol"/>
      </w:rPr>
    </w:lvl>
    <w:lvl w:ilvl="8">
      <w:numFmt w:val="bullet"/>
      <w:lvlText w:val="➢"/>
      <w:lvlJc w:val="left"/>
      <w:rPr>
        <w:rFonts w:ascii="StarSymbol" w:hAnsi="StarSymbol"/>
      </w:rPr>
    </w:lvl>
  </w:abstractNum>
  <w:abstractNum w:abstractNumId="9" w15:restartNumberingAfterBreak="0">
    <w:nsid w:val="7D29597B"/>
    <w:multiLevelType w:val="multilevel"/>
    <w:tmpl w:val="FD2C4BC6"/>
    <w:lvl w:ilvl="0">
      <w:numFmt w:val="bullet"/>
      <w:lvlText w:val="➢"/>
      <w:lvlJc w:val="left"/>
      <w:rPr>
        <w:rFonts w:ascii="StarSymbol" w:hAnsi="StarSymbol"/>
      </w:rPr>
    </w:lvl>
    <w:lvl w:ilvl="1">
      <w:numFmt w:val="bullet"/>
      <w:lvlText w:val="➢"/>
      <w:lvlJc w:val="left"/>
      <w:rPr>
        <w:rFonts w:ascii="StarSymbol" w:hAnsi="StarSymbol"/>
      </w:rPr>
    </w:lvl>
    <w:lvl w:ilvl="2">
      <w:numFmt w:val="bullet"/>
      <w:lvlText w:val="➢"/>
      <w:lvlJc w:val="left"/>
      <w:rPr>
        <w:rFonts w:ascii="StarSymbol" w:hAnsi="StarSymbol"/>
      </w:rPr>
    </w:lvl>
    <w:lvl w:ilvl="3">
      <w:numFmt w:val="bullet"/>
      <w:lvlText w:val="➢"/>
      <w:lvlJc w:val="left"/>
      <w:rPr>
        <w:rFonts w:ascii="StarSymbol" w:hAnsi="StarSymbol"/>
      </w:rPr>
    </w:lvl>
    <w:lvl w:ilvl="4">
      <w:numFmt w:val="bullet"/>
      <w:lvlText w:val="➢"/>
      <w:lvlJc w:val="left"/>
      <w:rPr>
        <w:rFonts w:ascii="StarSymbol" w:hAnsi="StarSymbol"/>
      </w:rPr>
    </w:lvl>
    <w:lvl w:ilvl="5">
      <w:numFmt w:val="bullet"/>
      <w:lvlText w:val="➢"/>
      <w:lvlJc w:val="left"/>
      <w:rPr>
        <w:rFonts w:ascii="StarSymbol" w:hAnsi="StarSymbol"/>
      </w:rPr>
    </w:lvl>
    <w:lvl w:ilvl="6">
      <w:numFmt w:val="bullet"/>
      <w:lvlText w:val="➢"/>
      <w:lvlJc w:val="left"/>
      <w:rPr>
        <w:rFonts w:ascii="StarSymbol" w:hAnsi="StarSymbol"/>
      </w:rPr>
    </w:lvl>
    <w:lvl w:ilvl="7">
      <w:numFmt w:val="bullet"/>
      <w:lvlText w:val="➢"/>
      <w:lvlJc w:val="left"/>
      <w:rPr>
        <w:rFonts w:ascii="StarSymbol" w:hAnsi="StarSymbol"/>
      </w:rPr>
    </w:lvl>
    <w:lvl w:ilvl="8">
      <w:numFmt w:val="bullet"/>
      <w:lvlText w:val="➢"/>
      <w:lvlJc w:val="left"/>
      <w:rPr>
        <w:rFonts w:ascii="StarSymbol" w:hAnsi="StarSymbol"/>
      </w:rPr>
    </w:lvl>
  </w:abstractNum>
  <w:num w:numId="1">
    <w:abstractNumId w:val="5"/>
  </w:num>
  <w:num w:numId="2">
    <w:abstractNumId w:val="6"/>
  </w:num>
  <w:num w:numId="3">
    <w:abstractNumId w:val="7"/>
  </w:num>
  <w:num w:numId="4">
    <w:abstractNumId w:val="3"/>
  </w:num>
  <w:num w:numId="5">
    <w:abstractNumId w:val="1"/>
  </w:num>
  <w:num w:numId="6">
    <w:abstractNumId w:val="8"/>
  </w:num>
  <w:num w:numId="7">
    <w:abstractNumId w:val="9"/>
  </w:num>
  <w:num w:numId="8">
    <w:abstractNumId w:val="0"/>
  </w:num>
  <w:num w:numId="9">
    <w:abstractNumId w:val="2"/>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1D"/>
    <w:rsid w:val="002670A0"/>
    <w:rsid w:val="008A7E1D"/>
    <w:rsid w:val="00AD5419"/>
    <w:rsid w:val="00FB04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DBB54F-79A6-47C6-B052-3987E111F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WenQuanYi Micro Hei" w:hAnsi="Liberation Serif" w:cs="Lohit Devanagari"/>
        <w:kern w:val="3"/>
        <w:sz w:val="24"/>
        <w:szCs w:val="24"/>
        <w:lang w:val="de-DE" w:eastAsia="zh-CN"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pPr>
    <w:rPr>
      <w:rFonts w:ascii="Liberation Sans" w:hAnsi="Liberation Sans"/>
      <w:sz w:val="21"/>
    </w:rPr>
  </w:style>
  <w:style w:type="paragraph" w:styleId="berschrift1">
    <w:name w:val="heading 1"/>
    <w:basedOn w:val="Heading"/>
    <w:next w:val="Textbody"/>
    <w:uiPriority w:val="9"/>
    <w:qFormat/>
    <w:pPr>
      <w:outlineLvl w:val="0"/>
    </w:pPr>
    <w:rPr>
      <w:b/>
      <w:bCs/>
    </w:rPr>
  </w:style>
  <w:style w:type="paragraph" w:styleId="berschrift2">
    <w:name w:val="heading 2"/>
    <w:basedOn w:val="Heading"/>
    <w:next w:val="Textbody"/>
    <w:uiPriority w:val="9"/>
    <w:semiHidden/>
    <w:unhideWhenUsed/>
    <w:qFormat/>
    <w:pPr>
      <w:spacing w:before="200"/>
      <w:outlineLvl w:val="1"/>
    </w:pPr>
    <w:rPr>
      <w:b/>
      <w:bCs/>
    </w:rPr>
  </w:style>
  <w:style w:type="paragraph" w:styleId="berschrift3">
    <w:name w:val="heading 3"/>
    <w:basedOn w:val="Heading"/>
    <w:next w:val="Textbody"/>
    <w:uiPriority w:val="9"/>
    <w:semiHidden/>
    <w:unhideWhenUsed/>
    <w:qFormat/>
    <w:pPr>
      <w:spacing w:before="14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40" w:line="288" w:lineRule="auto"/>
    </w:pPr>
  </w:style>
  <w:style w:type="paragraph" w:styleId="Liste">
    <w:name w:val="List"/>
    <w:basedOn w:val="Textbody"/>
    <w:rPr>
      <w:sz w:val="24"/>
    </w:rPr>
  </w:style>
  <w:style w:type="paragraph" w:styleId="Beschriftung">
    <w:name w:val="caption"/>
    <w:basedOn w:val="Standard"/>
    <w:pPr>
      <w:suppressLineNumbers/>
      <w:spacing w:before="120" w:after="120"/>
    </w:pPr>
    <w:rPr>
      <w:i/>
      <w:iCs/>
      <w:sz w:val="24"/>
    </w:rPr>
  </w:style>
  <w:style w:type="paragraph" w:customStyle="1" w:styleId="Index">
    <w:name w:val="Index"/>
    <w:basedOn w:val="Standard"/>
    <w:pPr>
      <w:suppressLineNumbers/>
    </w:pPr>
    <w:rPr>
      <w:sz w:val="24"/>
    </w:rPr>
  </w:style>
  <w:style w:type="paragraph" w:customStyle="1" w:styleId="Quotations">
    <w:name w:val="Quotations"/>
    <w:basedOn w:val="Standard"/>
    <w:pPr>
      <w:spacing w:after="283"/>
      <w:ind w:left="567" w:right="567"/>
    </w:pPr>
  </w:style>
  <w:style w:type="paragraph" w:styleId="Titel">
    <w:name w:val="Title"/>
    <w:basedOn w:val="Heading"/>
    <w:next w:val="Textbody"/>
    <w:uiPriority w:val="10"/>
    <w:qFormat/>
    <w:pPr>
      <w:jc w:val="center"/>
    </w:pPr>
    <w:rPr>
      <w:b/>
      <w:bCs/>
      <w:sz w:val="56"/>
      <w:szCs w:val="56"/>
    </w:rPr>
  </w:style>
  <w:style w:type="paragraph" w:styleId="Untertitel">
    <w:name w:val="Subtitle"/>
    <w:basedOn w:val="Heading"/>
    <w:next w:val="Textbody"/>
    <w:uiPriority w:val="11"/>
    <w:qFormat/>
    <w:pPr>
      <w:spacing w:before="60"/>
      <w:jc w:val="center"/>
    </w:pPr>
    <w:rPr>
      <w:sz w:val="36"/>
      <w:szCs w:val="36"/>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3745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doelk</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doelk</dc:title>
  <dc:creator>Christin Nolte</dc:creator>
  <cp:lastModifiedBy>Susanne Dornieden</cp:lastModifiedBy>
  <cp:revision>2</cp:revision>
  <cp:lastPrinted>2021-03-10T08:19:00Z</cp:lastPrinted>
  <dcterms:created xsi:type="dcterms:W3CDTF">2025-11-14T09:54:00Z</dcterms:created>
  <dcterms:modified xsi:type="dcterms:W3CDTF">2025-11-14T09:54:00Z</dcterms:modified>
</cp:coreProperties>
</file>