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8FA" w:rsidRPr="006D48FA" w:rsidRDefault="006D48FA" w:rsidP="006D48FA">
      <w:pPr>
        <w:pStyle w:val="berschrift1"/>
        <w:rPr>
          <w:rFonts w:ascii="Arial" w:hAnsi="Arial" w:cs="Arial"/>
        </w:rPr>
      </w:pPr>
      <w:bookmarkStart w:id="0" w:name="_GoBack"/>
      <w:r w:rsidRPr="006D48FA">
        <w:rPr>
          <w:rFonts w:ascii="Arial" w:hAnsi="Arial" w:cs="Arial"/>
        </w:rPr>
        <w:t>Was bedeutet eigentlich "Wald</w:t>
      </w:r>
      <w:bookmarkEnd w:id="0"/>
      <w:r w:rsidRPr="006D48FA">
        <w:rPr>
          <w:rFonts w:ascii="Arial" w:hAnsi="Arial" w:cs="Arial"/>
        </w:rPr>
        <w:t>"?</w:t>
      </w:r>
    </w:p>
    <w:p w:rsidR="006D48FA" w:rsidRPr="006D48FA" w:rsidRDefault="006D48FA" w:rsidP="006D48FA">
      <w:pPr>
        <w:rPr>
          <w:rFonts w:ascii="Arial" w:hAnsi="Arial" w:cs="Arial"/>
          <w:sz w:val="24"/>
          <w:szCs w:val="24"/>
        </w:rPr>
      </w:pPr>
      <w:r w:rsidRPr="006D48FA">
        <w:rPr>
          <w:rFonts w:ascii="Arial" w:hAnsi="Arial" w:cs="Arial"/>
          <w:sz w:val="24"/>
          <w:szCs w:val="24"/>
        </w:rPr>
        <w:t xml:space="preserve">Sekundarstufe </w:t>
      </w:r>
    </w:p>
    <w:p w:rsidR="006D48FA" w:rsidRPr="006D48FA" w:rsidRDefault="006D48FA" w:rsidP="006D48FA">
      <w:pPr>
        <w:pStyle w:val="StandardWeb"/>
        <w:rPr>
          <w:rFonts w:ascii="Arial" w:hAnsi="Arial" w:cs="Arial"/>
        </w:rPr>
      </w:pPr>
      <w:r w:rsidRPr="006D48FA">
        <w:rPr>
          <w:rFonts w:ascii="Arial" w:hAnsi="Arial" w:cs="Arial"/>
        </w:rPr>
        <w:t>Vom Gedicht bis zum Gesetz: Die Schüler/-innen erarbeiten anhand von Textausschnitten, welche verschiedenen Sichtweisen auf den Wald es gibt und welche Funktionen er für Mensch und Natur erfüllt. Sie identifizieren die Einflüsse der Menschen auf die Wälder und entwickeln Ideen, wie Nutzungskonflikte gelöst und die Leistungen der Wälder erhalten werden können.</w:t>
      </w:r>
    </w:p>
    <w:p w:rsidR="006D48FA" w:rsidRPr="006D48FA" w:rsidRDefault="006D48FA" w:rsidP="006D48FA">
      <w:pPr>
        <w:pStyle w:val="berschrift3"/>
        <w:rPr>
          <w:rFonts w:ascii="Arial" w:hAnsi="Arial" w:cs="Arial"/>
          <w:sz w:val="24"/>
          <w:szCs w:val="24"/>
        </w:rPr>
      </w:pPr>
      <w:r w:rsidRPr="006D48FA">
        <w:rPr>
          <w:rFonts w:ascii="Arial" w:hAnsi="Arial" w:cs="Arial"/>
          <w:sz w:val="24"/>
          <w:szCs w:val="24"/>
        </w:rPr>
        <w:t xml:space="preserve">Gehört zu: </w:t>
      </w:r>
    </w:p>
    <w:p w:rsidR="006D48FA" w:rsidRPr="006D48FA" w:rsidRDefault="006D48FA" w:rsidP="006D48FA">
      <w:pPr>
        <w:numPr>
          <w:ilvl w:val="0"/>
          <w:numId w:val="33"/>
        </w:numPr>
        <w:spacing w:before="100" w:beforeAutospacing="1" w:after="100" w:afterAutospacing="1" w:line="240" w:lineRule="auto"/>
        <w:rPr>
          <w:rFonts w:ascii="Arial" w:hAnsi="Arial" w:cs="Arial"/>
          <w:sz w:val="24"/>
          <w:szCs w:val="24"/>
        </w:rPr>
      </w:pPr>
      <w:hyperlink r:id="rId8" w:history="1">
        <w:r w:rsidRPr="006D48FA">
          <w:rPr>
            <w:rStyle w:val="Hyperlink"/>
            <w:rFonts w:ascii="Arial" w:hAnsi="Arial" w:cs="Arial"/>
            <w:sz w:val="24"/>
            <w:szCs w:val="24"/>
          </w:rPr>
          <w:t xml:space="preserve">Thema der Woche: Das leisten die Wälder </w:t>
        </w:r>
      </w:hyperlink>
    </w:p>
    <w:p w:rsidR="006D48FA" w:rsidRPr="006D48FA" w:rsidRDefault="006D48FA" w:rsidP="006D48FA">
      <w:pPr>
        <w:pStyle w:val="berschrift2"/>
        <w:rPr>
          <w:rFonts w:ascii="Arial" w:hAnsi="Arial" w:cs="Arial"/>
          <w:sz w:val="24"/>
          <w:szCs w:val="24"/>
        </w:rPr>
      </w:pPr>
      <w:r w:rsidRPr="006D48FA">
        <w:rPr>
          <w:rFonts w:ascii="Arial" w:hAnsi="Arial" w:cs="Arial"/>
          <w:sz w:val="24"/>
          <w:szCs w:val="24"/>
        </w:rPr>
        <w:t>Kompetenzen und Ziele</w:t>
      </w:r>
    </w:p>
    <w:p w:rsidR="006D48FA" w:rsidRPr="006D48FA" w:rsidRDefault="006D48FA" w:rsidP="006D48FA">
      <w:pPr>
        <w:pStyle w:val="StandardWeb"/>
        <w:rPr>
          <w:rFonts w:ascii="Arial" w:hAnsi="Arial" w:cs="Arial"/>
        </w:rPr>
      </w:pPr>
      <w:r w:rsidRPr="006D48FA">
        <w:rPr>
          <w:rFonts w:ascii="Arial" w:hAnsi="Arial" w:cs="Arial"/>
        </w:rPr>
        <w:t>Die Schüler/-innen ...</w:t>
      </w:r>
    </w:p>
    <w:p w:rsidR="006D48FA" w:rsidRPr="006D48FA" w:rsidRDefault="006D48FA" w:rsidP="006D48FA">
      <w:pPr>
        <w:numPr>
          <w:ilvl w:val="0"/>
          <w:numId w:val="34"/>
        </w:numPr>
        <w:spacing w:before="100" w:beforeAutospacing="1" w:after="100" w:afterAutospacing="1" w:line="240" w:lineRule="auto"/>
        <w:rPr>
          <w:rFonts w:ascii="Arial" w:hAnsi="Arial" w:cs="Arial"/>
          <w:sz w:val="24"/>
          <w:szCs w:val="24"/>
        </w:rPr>
      </w:pPr>
      <w:r w:rsidRPr="006D48FA">
        <w:rPr>
          <w:rFonts w:ascii="Arial" w:hAnsi="Arial" w:cs="Arial"/>
          <w:sz w:val="24"/>
          <w:szCs w:val="24"/>
        </w:rPr>
        <w:t>lernen die verschiedenen Funktionen des Ökosystems Wald und seiner Bestandteile kennen,</w:t>
      </w:r>
    </w:p>
    <w:p w:rsidR="006D48FA" w:rsidRPr="006D48FA" w:rsidRDefault="006D48FA" w:rsidP="006D48FA">
      <w:pPr>
        <w:numPr>
          <w:ilvl w:val="0"/>
          <w:numId w:val="34"/>
        </w:numPr>
        <w:spacing w:before="100" w:beforeAutospacing="1" w:after="100" w:afterAutospacing="1" w:line="240" w:lineRule="auto"/>
        <w:rPr>
          <w:rFonts w:ascii="Arial" w:hAnsi="Arial" w:cs="Arial"/>
          <w:sz w:val="24"/>
          <w:szCs w:val="24"/>
        </w:rPr>
      </w:pPr>
      <w:r w:rsidRPr="006D48FA">
        <w:rPr>
          <w:rFonts w:ascii="Arial" w:hAnsi="Arial" w:cs="Arial"/>
          <w:sz w:val="24"/>
          <w:szCs w:val="24"/>
        </w:rPr>
        <w:t>finden Spuren menschlicher Eingriffe in das Ökosystem Wald und diskutieren deren Bedeutung und Folgen,</w:t>
      </w:r>
    </w:p>
    <w:p w:rsidR="006D48FA" w:rsidRPr="006D48FA" w:rsidRDefault="006D48FA" w:rsidP="006D48FA">
      <w:pPr>
        <w:numPr>
          <w:ilvl w:val="0"/>
          <w:numId w:val="34"/>
        </w:numPr>
        <w:spacing w:before="100" w:beforeAutospacing="1" w:after="100" w:afterAutospacing="1" w:line="240" w:lineRule="auto"/>
        <w:rPr>
          <w:rFonts w:ascii="Arial" w:hAnsi="Arial" w:cs="Arial"/>
          <w:sz w:val="24"/>
          <w:szCs w:val="24"/>
        </w:rPr>
      </w:pPr>
      <w:r w:rsidRPr="006D48FA">
        <w:rPr>
          <w:rFonts w:ascii="Arial" w:hAnsi="Arial" w:cs="Arial"/>
          <w:sz w:val="24"/>
          <w:szCs w:val="24"/>
        </w:rPr>
        <w:t>erweitern ihre Medienkompetenz durch die Arbeit mit Texten, in dem sie Informationen zum Thema Wald aus verschiedenen Quellen entnehmen und analysieren,</w:t>
      </w:r>
    </w:p>
    <w:p w:rsidR="006D48FA" w:rsidRPr="006D48FA" w:rsidRDefault="006D48FA" w:rsidP="006D48FA">
      <w:pPr>
        <w:numPr>
          <w:ilvl w:val="0"/>
          <w:numId w:val="34"/>
        </w:numPr>
        <w:spacing w:before="100" w:beforeAutospacing="1" w:after="100" w:afterAutospacing="1" w:line="240" w:lineRule="auto"/>
        <w:rPr>
          <w:rFonts w:ascii="Arial" w:hAnsi="Arial" w:cs="Arial"/>
          <w:sz w:val="24"/>
          <w:szCs w:val="24"/>
        </w:rPr>
      </w:pPr>
      <w:r w:rsidRPr="006D48FA">
        <w:rPr>
          <w:rFonts w:ascii="Arial" w:hAnsi="Arial" w:cs="Arial"/>
          <w:sz w:val="24"/>
          <w:szCs w:val="24"/>
        </w:rPr>
        <w:t>wenden ihre Orientierungskompetenz durch praktische Arbeiten im Gelände an,</w:t>
      </w:r>
    </w:p>
    <w:p w:rsidR="006D48FA" w:rsidRPr="006D48FA" w:rsidRDefault="006D48FA" w:rsidP="006D48FA">
      <w:pPr>
        <w:numPr>
          <w:ilvl w:val="0"/>
          <w:numId w:val="34"/>
        </w:numPr>
        <w:spacing w:before="100" w:beforeAutospacing="1" w:after="100" w:afterAutospacing="1" w:line="240" w:lineRule="auto"/>
        <w:rPr>
          <w:rFonts w:ascii="Arial" w:hAnsi="Arial" w:cs="Arial"/>
          <w:sz w:val="24"/>
          <w:szCs w:val="24"/>
        </w:rPr>
      </w:pPr>
      <w:r w:rsidRPr="006D48FA">
        <w:rPr>
          <w:rFonts w:ascii="Arial" w:hAnsi="Arial" w:cs="Arial"/>
          <w:sz w:val="24"/>
          <w:szCs w:val="24"/>
        </w:rPr>
        <w:t>schulen ihre Urteils- und Argumentationskompetenz durch die Formulierung der grundlegenden Bedeutung des Waldes für den Menschen,</w:t>
      </w:r>
    </w:p>
    <w:p w:rsidR="006D48FA" w:rsidRPr="006D48FA" w:rsidRDefault="006D48FA" w:rsidP="006D48FA">
      <w:pPr>
        <w:numPr>
          <w:ilvl w:val="0"/>
          <w:numId w:val="34"/>
        </w:numPr>
        <w:spacing w:before="100" w:beforeAutospacing="1" w:after="100" w:afterAutospacing="1" w:line="240" w:lineRule="auto"/>
        <w:rPr>
          <w:rFonts w:ascii="Arial" w:hAnsi="Arial" w:cs="Arial"/>
          <w:sz w:val="24"/>
          <w:szCs w:val="24"/>
        </w:rPr>
      </w:pPr>
      <w:r w:rsidRPr="006D48FA">
        <w:rPr>
          <w:rFonts w:ascii="Arial" w:hAnsi="Arial" w:cs="Arial"/>
          <w:sz w:val="24"/>
          <w:szCs w:val="24"/>
        </w:rPr>
        <w:t>vertiefen ihre Sozial- und Handlungskompetenz durch die Auseinandersetzung mit möglichen Handlungsstrategien zum Schutz des Waldes.</w:t>
      </w:r>
    </w:p>
    <w:p w:rsidR="006D48FA" w:rsidRPr="006D48FA" w:rsidRDefault="006D48FA" w:rsidP="006D48FA">
      <w:pPr>
        <w:pStyle w:val="berschrift2"/>
        <w:rPr>
          <w:rFonts w:ascii="Arial" w:hAnsi="Arial" w:cs="Arial"/>
          <w:sz w:val="24"/>
          <w:szCs w:val="24"/>
        </w:rPr>
      </w:pPr>
      <w:r w:rsidRPr="006D48FA">
        <w:rPr>
          <w:rFonts w:ascii="Arial" w:hAnsi="Arial" w:cs="Arial"/>
          <w:sz w:val="24"/>
          <w:szCs w:val="24"/>
        </w:rPr>
        <w:t>Umsetzung</w:t>
      </w:r>
    </w:p>
    <w:p w:rsidR="006D48FA" w:rsidRPr="006D48FA" w:rsidRDefault="006D48FA" w:rsidP="006D48FA">
      <w:pPr>
        <w:pStyle w:val="StandardWeb"/>
        <w:rPr>
          <w:rFonts w:ascii="Arial" w:hAnsi="Arial" w:cs="Arial"/>
        </w:rPr>
      </w:pPr>
      <w:r w:rsidRPr="006D48FA">
        <w:rPr>
          <w:rFonts w:ascii="Arial" w:hAnsi="Arial" w:cs="Arial"/>
        </w:rPr>
        <w:t xml:space="preserve">Die Unterrichtseinheit setzt voraus, dass grundlegende biologische Zusammenhänge im Ökosystem Wald bekannt sind oder im Anschluss thematisiert werden (siehe auch </w:t>
      </w:r>
      <w:hyperlink r:id="rId9" w:tgtFrame="_self" w:history="1">
        <w:r w:rsidRPr="006D48FA">
          <w:rPr>
            <w:rStyle w:val="Hyperlink"/>
            <w:rFonts w:ascii="Arial" w:hAnsi="Arial" w:cs="Arial"/>
          </w:rPr>
          <w:t>Didaktischer Kommentar</w:t>
        </w:r>
      </w:hyperlink>
      <w:r w:rsidRPr="006D48FA">
        <w:rPr>
          <w:rFonts w:ascii="Arial" w:hAnsi="Arial" w:cs="Arial"/>
        </w:rPr>
        <w:t xml:space="preserve">). </w:t>
      </w:r>
    </w:p>
    <w:p w:rsidR="006D48FA" w:rsidRPr="006D48FA" w:rsidRDefault="006D48FA" w:rsidP="006D48FA">
      <w:pPr>
        <w:pStyle w:val="StandardWeb"/>
        <w:rPr>
          <w:rFonts w:ascii="Arial" w:hAnsi="Arial" w:cs="Arial"/>
        </w:rPr>
      </w:pPr>
      <w:r w:rsidRPr="006D48FA">
        <w:rPr>
          <w:rFonts w:ascii="Arial" w:hAnsi="Arial" w:cs="Arial"/>
        </w:rPr>
        <w:t xml:space="preserve">Mögliche Leitfragen sind: Welche Besonderheiten kennzeichnen das Ökosystem Wald? Wie lassen sich der Schutz des natürlichen Lebensraums Wald und menschliche Interessen vereinbaren? </w:t>
      </w:r>
    </w:p>
    <w:p w:rsidR="006D48FA" w:rsidRPr="006D48FA" w:rsidRDefault="006D48FA" w:rsidP="006D48FA">
      <w:pPr>
        <w:pStyle w:val="StandardWeb"/>
        <w:rPr>
          <w:rFonts w:ascii="Arial" w:hAnsi="Arial" w:cs="Arial"/>
        </w:rPr>
      </w:pPr>
      <w:r w:rsidRPr="006D48FA">
        <w:rPr>
          <w:rFonts w:ascii="Arial" w:hAnsi="Arial" w:cs="Arial"/>
          <w:b/>
          <w:bCs/>
        </w:rPr>
        <w:t>Einstieg</w:t>
      </w:r>
      <w:r w:rsidRPr="006D48FA">
        <w:rPr>
          <w:rFonts w:ascii="Arial" w:hAnsi="Arial" w:cs="Arial"/>
        </w:rPr>
        <w:t xml:space="preserve"> </w:t>
      </w:r>
    </w:p>
    <w:p w:rsidR="006D48FA" w:rsidRPr="006D48FA" w:rsidRDefault="006D48FA" w:rsidP="006D48FA">
      <w:pPr>
        <w:pStyle w:val="StandardWeb"/>
        <w:rPr>
          <w:rFonts w:ascii="Arial" w:hAnsi="Arial" w:cs="Arial"/>
        </w:rPr>
      </w:pPr>
      <w:r w:rsidRPr="006D48FA">
        <w:rPr>
          <w:rFonts w:ascii="Arial" w:hAnsi="Arial" w:cs="Arial"/>
        </w:rPr>
        <w:t xml:space="preserve">Die Unterrichtseinheit sollte, falls möglich, mit einer Erkundung im Wald verbunden werden. Diese kann gegebenenfalls zum Einstieg erfolgen, aber auch im weiteren </w:t>
      </w:r>
      <w:r w:rsidRPr="006D48FA">
        <w:rPr>
          <w:rFonts w:ascii="Arial" w:hAnsi="Arial" w:cs="Arial"/>
        </w:rPr>
        <w:lastRenderedPageBreak/>
        <w:t xml:space="preserve">Verlauf. Während der Erkundung erhalten die Schüler/-innen die Aufgabe, Spuren des Menschen beziehungsweise menschlicher Aktivitäten zu suchen und zu dokumentieren. </w:t>
      </w:r>
    </w:p>
    <w:p w:rsidR="006D48FA" w:rsidRPr="006D48FA" w:rsidRDefault="006D48FA" w:rsidP="006D48FA">
      <w:pPr>
        <w:pStyle w:val="StandardWeb"/>
        <w:rPr>
          <w:rFonts w:ascii="Arial" w:hAnsi="Arial" w:cs="Arial"/>
        </w:rPr>
      </w:pPr>
      <w:r w:rsidRPr="006D48FA">
        <w:rPr>
          <w:rFonts w:ascii="Arial" w:hAnsi="Arial" w:cs="Arial"/>
        </w:rPr>
        <w:t>Offensichtliche Beispiele sind:</w:t>
      </w:r>
    </w:p>
    <w:p w:rsidR="006D48FA" w:rsidRPr="006D48FA" w:rsidRDefault="006D48FA" w:rsidP="006D48FA">
      <w:pPr>
        <w:numPr>
          <w:ilvl w:val="0"/>
          <w:numId w:val="35"/>
        </w:numPr>
        <w:spacing w:before="100" w:beforeAutospacing="1" w:after="100" w:afterAutospacing="1" w:line="240" w:lineRule="auto"/>
        <w:rPr>
          <w:rFonts w:ascii="Arial" w:hAnsi="Arial" w:cs="Arial"/>
          <w:sz w:val="24"/>
          <w:szCs w:val="24"/>
        </w:rPr>
      </w:pPr>
      <w:r w:rsidRPr="006D48FA">
        <w:rPr>
          <w:rFonts w:ascii="Arial" w:hAnsi="Arial" w:cs="Arial"/>
          <w:sz w:val="24"/>
          <w:szCs w:val="24"/>
        </w:rPr>
        <w:t>Wirtschafts- und Wanderwege,</w:t>
      </w:r>
    </w:p>
    <w:p w:rsidR="006D48FA" w:rsidRPr="006D48FA" w:rsidRDefault="006D48FA" w:rsidP="006D48FA">
      <w:pPr>
        <w:numPr>
          <w:ilvl w:val="0"/>
          <w:numId w:val="35"/>
        </w:numPr>
        <w:spacing w:before="100" w:beforeAutospacing="1" w:after="100" w:afterAutospacing="1" w:line="240" w:lineRule="auto"/>
        <w:rPr>
          <w:rFonts w:ascii="Arial" w:hAnsi="Arial" w:cs="Arial"/>
          <w:sz w:val="24"/>
          <w:szCs w:val="24"/>
        </w:rPr>
      </w:pPr>
      <w:r w:rsidRPr="006D48FA">
        <w:rPr>
          <w:rFonts w:ascii="Arial" w:hAnsi="Arial" w:cs="Arial"/>
          <w:sz w:val="24"/>
          <w:szCs w:val="24"/>
        </w:rPr>
        <w:t>zurückgelassener Müll,</w:t>
      </w:r>
    </w:p>
    <w:p w:rsidR="006D48FA" w:rsidRPr="006D48FA" w:rsidRDefault="006D48FA" w:rsidP="006D48FA">
      <w:pPr>
        <w:numPr>
          <w:ilvl w:val="0"/>
          <w:numId w:val="35"/>
        </w:numPr>
        <w:spacing w:before="100" w:beforeAutospacing="1" w:after="100" w:afterAutospacing="1" w:line="240" w:lineRule="auto"/>
        <w:rPr>
          <w:rFonts w:ascii="Arial" w:hAnsi="Arial" w:cs="Arial"/>
          <w:sz w:val="24"/>
          <w:szCs w:val="24"/>
        </w:rPr>
      </w:pPr>
      <w:r w:rsidRPr="006D48FA">
        <w:rPr>
          <w:rFonts w:ascii="Arial" w:hAnsi="Arial" w:cs="Arial"/>
          <w:sz w:val="24"/>
          <w:szCs w:val="24"/>
        </w:rPr>
        <w:t>Rastplätze,</w:t>
      </w:r>
    </w:p>
    <w:p w:rsidR="006D48FA" w:rsidRPr="006D48FA" w:rsidRDefault="006D48FA" w:rsidP="006D48FA">
      <w:pPr>
        <w:numPr>
          <w:ilvl w:val="0"/>
          <w:numId w:val="35"/>
        </w:numPr>
        <w:spacing w:before="100" w:beforeAutospacing="1" w:after="100" w:afterAutospacing="1" w:line="240" w:lineRule="auto"/>
        <w:rPr>
          <w:rFonts w:ascii="Arial" w:hAnsi="Arial" w:cs="Arial"/>
          <w:sz w:val="24"/>
          <w:szCs w:val="24"/>
        </w:rPr>
      </w:pPr>
      <w:r w:rsidRPr="006D48FA">
        <w:rPr>
          <w:rFonts w:ascii="Arial" w:hAnsi="Arial" w:cs="Arial"/>
          <w:sz w:val="24"/>
          <w:szCs w:val="24"/>
        </w:rPr>
        <w:t xml:space="preserve">Holzstapel et </w:t>
      </w:r>
      <w:proofErr w:type="spellStart"/>
      <w:r w:rsidRPr="006D48FA">
        <w:rPr>
          <w:rFonts w:ascii="Arial" w:hAnsi="Arial" w:cs="Arial"/>
          <w:sz w:val="24"/>
          <w:szCs w:val="24"/>
        </w:rPr>
        <w:t>cetera</w:t>
      </w:r>
      <w:proofErr w:type="spellEnd"/>
      <w:r w:rsidRPr="006D48FA">
        <w:rPr>
          <w:rFonts w:ascii="Arial" w:hAnsi="Arial" w:cs="Arial"/>
          <w:sz w:val="24"/>
          <w:szCs w:val="24"/>
        </w:rPr>
        <w:t>.</w:t>
      </w:r>
    </w:p>
    <w:p w:rsidR="006D48FA" w:rsidRPr="006D48FA" w:rsidRDefault="006D48FA" w:rsidP="006D48FA">
      <w:pPr>
        <w:pStyle w:val="StandardWeb"/>
        <w:rPr>
          <w:rFonts w:ascii="Arial" w:hAnsi="Arial" w:cs="Arial"/>
        </w:rPr>
      </w:pPr>
      <w:r w:rsidRPr="006D48FA">
        <w:rPr>
          <w:rFonts w:ascii="Arial" w:hAnsi="Arial" w:cs="Arial"/>
        </w:rPr>
        <w:t xml:space="preserve">Bei genauem Hinschauen und -hören finden sich in der Regel weitere Spuren wie Aufforstungen (geradlinige Baumreihen), Kennzeichnungen an Bäumen, Wegweiser, Schutzhütten, es lassen sich Verkehrsgeräusche wahrnehmen, mit entsprechenden Vorkenntnissen finden sich auch Baumschäden, die durch Luftverschmutzung verursacht wurden. </w:t>
      </w:r>
    </w:p>
    <w:p w:rsidR="006D48FA" w:rsidRPr="006D48FA" w:rsidRDefault="006D48FA" w:rsidP="006D48FA">
      <w:pPr>
        <w:pStyle w:val="StandardWeb"/>
        <w:rPr>
          <w:rFonts w:ascii="Arial" w:hAnsi="Arial" w:cs="Arial"/>
        </w:rPr>
      </w:pPr>
      <w:r w:rsidRPr="006D48FA">
        <w:rPr>
          <w:rFonts w:ascii="Arial" w:hAnsi="Arial" w:cs="Arial"/>
        </w:rPr>
        <w:t xml:space="preserve">Die Schüler/-innen notieren, was sie gefunden beziehungsweise wahrgenommen haben. Sie machen Fotos der Funde und der Fundstellen. Gegebenenfalls werden die Fundorte in eine Karte eingetragen. </w:t>
      </w:r>
    </w:p>
    <w:p w:rsidR="006D48FA" w:rsidRPr="006D48FA" w:rsidRDefault="006D48FA" w:rsidP="006D48FA">
      <w:pPr>
        <w:pStyle w:val="StandardWeb"/>
        <w:rPr>
          <w:rFonts w:ascii="Arial" w:hAnsi="Arial" w:cs="Arial"/>
        </w:rPr>
      </w:pPr>
      <w:r w:rsidRPr="006D48FA">
        <w:rPr>
          <w:rFonts w:ascii="Arial" w:hAnsi="Arial" w:cs="Arial"/>
        </w:rPr>
        <w:t>Alternativ zur Erkundung kann die Lehrkraft die Schüler/-innen zum Einstieg auffordern, ihre Assoziationen zum Thema Wald in Form einer Mindmap zu sammeln. Als Impuls können ein Symbol – zum Beispiel ein Foto oder Laubblätter – für alle sichtbar an der Wand oder Tafel befestigt werden, überschrieben mit der Frage: Was bedeutet "Wald"? Um auf verschiedene Sichtweisen aufmerksam zu machen, können gegebenenfalls Zitate aus den Materialien ergänzt werden. Zum Beispiel:</w:t>
      </w:r>
    </w:p>
    <w:p w:rsidR="006D48FA" w:rsidRPr="006D48FA" w:rsidRDefault="006D48FA" w:rsidP="006D48FA">
      <w:pPr>
        <w:numPr>
          <w:ilvl w:val="0"/>
          <w:numId w:val="36"/>
        </w:numPr>
        <w:spacing w:before="100" w:beforeAutospacing="1" w:after="100" w:afterAutospacing="1" w:line="240" w:lineRule="auto"/>
        <w:rPr>
          <w:rFonts w:ascii="Arial" w:hAnsi="Arial" w:cs="Arial"/>
          <w:sz w:val="24"/>
          <w:szCs w:val="24"/>
        </w:rPr>
      </w:pPr>
      <w:r w:rsidRPr="006D48FA">
        <w:rPr>
          <w:rFonts w:ascii="Arial" w:hAnsi="Arial" w:cs="Arial"/>
          <w:sz w:val="24"/>
          <w:szCs w:val="24"/>
        </w:rPr>
        <w:t xml:space="preserve">"Wald (...) ist jede mit Forstpflanzen bestockte Grundfläche. Als Wald gelten auch kahlgeschlagene oder </w:t>
      </w:r>
      <w:proofErr w:type="spellStart"/>
      <w:r w:rsidRPr="006D48FA">
        <w:rPr>
          <w:rFonts w:ascii="Arial" w:hAnsi="Arial" w:cs="Arial"/>
          <w:sz w:val="24"/>
          <w:szCs w:val="24"/>
        </w:rPr>
        <w:t>verlichtete</w:t>
      </w:r>
      <w:proofErr w:type="spellEnd"/>
      <w:r w:rsidRPr="006D48FA">
        <w:rPr>
          <w:rFonts w:ascii="Arial" w:hAnsi="Arial" w:cs="Arial"/>
          <w:sz w:val="24"/>
          <w:szCs w:val="24"/>
        </w:rPr>
        <w:t xml:space="preserve"> Grundflächen, Waldwege, Waldeinteilungs- und Sicherungsstreifen, Waldblößen und Lichtungen, Waldwiesen, Wildäsungsplätze, Holzlagerplätze sowie weitere mit dem Wald verbundene und ihm dienende Flächen." (</w:t>
      </w:r>
      <w:hyperlink r:id="rId10" w:tgtFrame="_blank" w:history="1">
        <w:r w:rsidRPr="006D48FA">
          <w:rPr>
            <w:rStyle w:val="Hyperlink"/>
            <w:rFonts w:ascii="Arial" w:hAnsi="Arial" w:cs="Arial"/>
            <w:sz w:val="24"/>
            <w:szCs w:val="24"/>
          </w:rPr>
          <w:t>Bundeswaldgesetz</w:t>
        </w:r>
      </w:hyperlink>
      <w:r w:rsidRPr="006D48FA">
        <w:rPr>
          <w:rFonts w:ascii="Arial" w:hAnsi="Arial" w:cs="Arial"/>
          <w:sz w:val="24"/>
          <w:szCs w:val="24"/>
        </w:rPr>
        <w:t xml:space="preserve">) </w:t>
      </w:r>
    </w:p>
    <w:p w:rsidR="006D48FA" w:rsidRPr="006D48FA" w:rsidRDefault="006D48FA" w:rsidP="006D48FA">
      <w:pPr>
        <w:pStyle w:val="StandardWeb"/>
        <w:rPr>
          <w:rFonts w:ascii="Arial" w:hAnsi="Arial" w:cs="Arial"/>
        </w:rPr>
      </w:pPr>
      <w:r w:rsidRPr="006D48FA">
        <w:rPr>
          <w:rFonts w:ascii="Arial" w:hAnsi="Arial" w:cs="Arial"/>
        </w:rPr>
        <w:t xml:space="preserve">Je nach Klassenstufe und Schulform – oder bei Einbeziehung des Faches Deutsch – können gegebenenfalls andere Textauszüge gewählt werden, zum Beispiel Gedichte. </w:t>
      </w:r>
    </w:p>
    <w:p w:rsidR="006D48FA" w:rsidRPr="006D48FA" w:rsidRDefault="006D48FA" w:rsidP="006D48FA">
      <w:pPr>
        <w:pStyle w:val="StandardWeb"/>
        <w:rPr>
          <w:rFonts w:ascii="Arial" w:hAnsi="Arial" w:cs="Arial"/>
        </w:rPr>
      </w:pPr>
      <w:r w:rsidRPr="006D48FA">
        <w:rPr>
          <w:rFonts w:ascii="Arial" w:hAnsi="Arial" w:cs="Arial"/>
        </w:rPr>
        <w:t xml:space="preserve">Als weitere Alternative können Medienberichte oder Symbolfotos dienen, in denen es um Konflikte um die Nutzung oder die Erhaltung von Wäldern geht. Oft kommt es zum Beispiel bei Bauvorhaben zu Protesten, wenn dafür Wald gerodet werden soll. Ein Beispiel ist die </w:t>
      </w:r>
      <w:hyperlink r:id="rId11" w:tgtFrame="_blank" w:history="1">
        <w:r w:rsidRPr="006D48FA">
          <w:rPr>
            <w:rStyle w:val="Hyperlink"/>
            <w:rFonts w:ascii="Arial" w:hAnsi="Arial" w:cs="Arial"/>
          </w:rPr>
          <w:t>Auseinandersetzung</w:t>
        </w:r>
      </w:hyperlink>
      <w:r w:rsidRPr="006D48FA">
        <w:rPr>
          <w:rFonts w:ascii="Arial" w:hAnsi="Arial" w:cs="Arial"/>
        </w:rPr>
        <w:t xml:space="preserve"> um die Rodung des Hambacher Forsts in Nordrhein-Westfalen wegen der Erweiterung eines Braunkohletagebaus. </w:t>
      </w:r>
    </w:p>
    <w:p w:rsidR="006D48FA" w:rsidRPr="006D48FA" w:rsidRDefault="006D48FA" w:rsidP="006D48FA">
      <w:pPr>
        <w:pStyle w:val="StandardWeb"/>
        <w:rPr>
          <w:rFonts w:ascii="Arial" w:hAnsi="Arial" w:cs="Arial"/>
        </w:rPr>
      </w:pPr>
      <w:r w:rsidRPr="006D48FA">
        <w:rPr>
          <w:rFonts w:ascii="Arial" w:hAnsi="Arial" w:cs="Arial"/>
          <w:b/>
          <w:bCs/>
        </w:rPr>
        <w:t>Arbeitsphase und Auswertung der Exkursion</w:t>
      </w:r>
      <w:r w:rsidRPr="006D48FA">
        <w:rPr>
          <w:rFonts w:ascii="Arial" w:hAnsi="Arial" w:cs="Arial"/>
        </w:rPr>
        <w:t xml:space="preserve"> </w:t>
      </w:r>
    </w:p>
    <w:p w:rsidR="006D48FA" w:rsidRPr="006D48FA" w:rsidRDefault="006D48FA" w:rsidP="006D48FA">
      <w:pPr>
        <w:pStyle w:val="StandardWeb"/>
        <w:rPr>
          <w:rFonts w:ascii="Arial" w:hAnsi="Arial" w:cs="Arial"/>
        </w:rPr>
      </w:pPr>
      <w:r w:rsidRPr="006D48FA">
        <w:rPr>
          <w:rFonts w:ascii="Arial" w:hAnsi="Arial" w:cs="Arial"/>
        </w:rPr>
        <w:lastRenderedPageBreak/>
        <w:t xml:space="preserve">Im Anschluss erarbeiten die Schüler/-innen in Gruppen zunächst mithilfe von Arbeitsblättern mit Textausschnitten, welche verschiedenen Perspektiven es zum Begriff Wald gibt. Die Textausschnitte stammen aus unterschiedlichen Bereichen: Sie umfassen Gesetzestexte, Lyrik, Material von Naturschutzverbänden sowie Informationen aus der Waldwirtschaft. </w:t>
      </w:r>
    </w:p>
    <w:p w:rsidR="006D48FA" w:rsidRPr="006D48FA" w:rsidRDefault="006D48FA" w:rsidP="006D48FA">
      <w:pPr>
        <w:pStyle w:val="StandardWeb"/>
        <w:rPr>
          <w:rFonts w:ascii="Arial" w:hAnsi="Arial" w:cs="Arial"/>
        </w:rPr>
      </w:pPr>
      <w:r w:rsidRPr="006D48FA">
        <w:rPr>
          <w:rFonts w:ascii="Arial" w:hAnsi="Arial" w:cs="Arial"/>
        </w:rPr>
        <w:t xml:space="preserve">Die Schüler/-innen erhalten die Aufgabe, auf der Grundlage der Materialien zu beschreiben, welche Funktionen das Ökosystem Wald für die Menschen erfüllt. Dabei ordnen sie die zuvor gesammelten Assoziationen zum Begriff Wald den verschiedenen Funktionen zu. Die Ergebnisse könnten zunächst in einer Tabelle notiert werden (siehe unten). </w:t>
      </w:r>
    </w:p>
    <w:p w:rsidR="006D48FA" w:rsidRPr="006D48FA" w:rsidRDefault="006D48FA" w:rsidP="006D48FA">
      <w:pPr>
        <w:pStyle w:val="StandardWeb"/>
        <w:rPr>
          <w:rFonts w:ascii="Arial" w:hAnsi="Arial" w:cs="Arial"/>
        </w:rPr>
      </w:pPr>
      <w:r w:rsidRPr="006D48FA">
        <w:rPr>
          <w:rFonts w:ascii="Arial" w:hAnsi="Arial" w:cs="Arial"/>
        </w:rPr>
        <w:t xml:space="preserve">In einem zweiten Schritt wird die Exkursion ausgewertet. Die gesammelten "Spuren" des Menschen werden ebenfalls den Funktionen des Waldes zugeordnet und in der Tabelle notiert. Die Schüler/-innen überlegen, welche Auswirkungen die menschlichen Einflüsse auf das Ökosystem Wald haben. Insbesondere sollen sie mögliche Gefährdungen für die Funktionen des Waldes benennen. Gegebenenfalls sammeln sie bereits aufgrund ihrer Vorkenntnisse mögliche Ansätze, wie die Menschen zum Erhalt der Funktionen beitragen können. </w:t>
      </w:r>
    </w:p>
    <w:p w:rsidR="006D48FA" w:rsidRPr="006D48FA" w:rsidRDefault="006D48FA" w:rsidP="006D48FA">
      <w:pPr>
        <w:pStyle w:val="StandardWeb"/>
        <w:rPr>
          <w:rFonts w:ascii="Arial" w:hAnsi="Arial" w:cs="Arial"/>
        </w:rPr>
      </w:pPr>
      <w:r w:rsidRPr="006D48FA">
        <w:rPr>
          <w:rFonts w:ascii="Arial" w:hAnsi="Arial" w:cs="Arial"/>
        </w:rPr>
        <w:t xml:space="preserve">Anschließend werden die Ergebnisse der Gruppenarbeit im Plenum präsentiert. Für die Präsentation können die Resultate gegebenenfalls in Form eines Plakates aufbereitet werden. </w:t>
      </w:r>
    </w:p>
    <w:p w:rsidR="006D48FA" w:rsidRPr="006D48FA" w:rsidRDefault="006D48FA" w:rsidP="006D48FA">
      <w:pPr>
        <w:pStyle w:val="StandardWeb"/>
        <w:rPr>
          <w:rFonts w:ascii="Arial" w:hAnsi="Arial" w:cs="Arial"/>
        </w:rPr>
      </w:pPr>
      <w:r w:rsidRPr="006D48FA">
        <w:rPr>
          <w:rFonts w:ascii="Arial" w:hAnsi="Arial" w:cs="Arial"/>
        </w:rPr>
        <w:t xml:space="preserve">Beispiel für die Dokumentation der Arbeitsergebnisse (Informationen zu den Funktionen und Einflüssen des Menschen siehe </w:t>
      </w:r>
      <w:hyperlink r:id="rId12" w:tgtFrame="_self" w:history="1">
        <w:r w:rsidRPr="006D48FA">
          <w:rPr>
            <w:rStyle w:val="Hyperlink"/>
            <w:rFonts w:ascii="Arial" w:hAnsi="Arial" w:cs="Arial"/>
          </w:rPr>
          <w:t>Hintergrundtext</w:t>
        </w:r>
      </w:hyperlink>
      <w:r w:rsidRPr="006D48FA">
        <w:rPr>
          <w:rFonts w:ascii="Arial" w:hAnsi="Arial" w:cs="Arial"/>
        </w:rP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87"/>
        <w:gridCol w:w="2146"/>
        <w:gridCol w:w="2695"/>
        <w:gridCol w:w="2054"/>
      </w:tblGrid>
      <w:tr w:rsidR="006D48FA" w:rsidRPr="006D48FA" w:rsidTr="006D48FA">
        <w:trPr>
          <w:tblCellSpacing w:w="15" w:type="dxa"/>
        </w:trPr>
        <w:tc>
          <w:tcPr>
            <w:tcW w:w="0" w:type="auto"/>
            <w:vAlign w:val="center"/>
            <w:hideMark/>
          </w:tcPr>
          <w:p w:rsidR="006D48FA" w:rsidRPr="006D48FA" w:rsidRDefault="006D48FA">
            <w:pPr>
              <w:pStyle w:val="StandardWeb"/>
              <w:rPr>
                <w:rFonts w:ascii="Arial" w:hAnsi="Arial" w:cs="Arial"/>
              </w:rPr>
            </w:pPr>
            <w:r w:rsidRPr="006D48FA">
              <w:rPr>
                <w:rFonts w:ascii="Arial" w:hAnsi="Arial" w:cs="Arial"/>
                <w:b/>
                <w:bCs/>
              </w:rPr>
              <w:t>Funktion des Waldes</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b/>
                <w:bCs/>
              </w:rPr>
              <w:t>Spuren der Menschen</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b/>
                <w:bCs/>
              </w:rPr>
              <w:t>Auswirkung auf das Ökosystem</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b/>
                <w:bCs/>
              </w:rPr>
              <w:t>mögliche Gefahren für die Funktion</w:t>
            </w:r>
          </w:p>
        </w:tc>
      </w:tr>
      <w:tr w:rsidR="006D48FA" w:rsidRPr="006D48FA" w:rsidTr="006D48FA">
        <w:trPr>
          <w:tblCellSpacing w:w="15" w:type="dxa"/>
        </w:trPr>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Rohstofflieferant (Holz für Papierherstellung und Bau)</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 xml:space="preserve">Wirtschaftswege, Holzstapel, Aufforstungen </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Veränderung der Zusammensetzung des Waldes (Baumarten), Störungen für Tiere</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Zerstörung durch Übernutzung (zu starker Holzeinschlag)</w:t>
            </w:r>
          </w:p>
        </w:tc>
      </w:tr>
      <w:tr w:rsidR="006D48FA" w:rsidRPr="006D48FA" w:rsidTr="006D48FA">
        <w:trPr>
          <w:tblCellSpacing w:w="15" w:type="dxa"/>
        </w:trPr>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Erholung, Freizeit</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Wanderwege, Rastplatz, Müll</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w:t>
            </w:r>
          </w:p>
        </w:tc>
        <w:tc>
          <w:tcPr>
            <w:tcW w:w="0" w:type="auto"/>
            <w:vAlign w:val="center"/>
            <w:hideMark/>
          </w:tcPr>
          <w:p w:rsidR="006D48FA" w:rsidRPr="006D48FA" w:rsidRDefault="006D48FA">
            <w:pPr>
              <w:pStyle w:val="StandardWeb"/>
              <w:rPr>
                <w:rFonts w:ascii="Arial" w:hAnsi="Arial" w:cs="Arial"/>
              </w:rPr>
            </w:pPr>
            <w:r w:rsidRPr="006D48FA">
              <w:rPr>
                <w:rFonts w:ascii="Arial" w:hAnsi="Arial" w:cs="Arial"/>
              </w:rPr>
              <w:t>...</w:t>
            </w:r>
          </w:p>
        </w:tc>
      </w:tr>
    </w:tbl>
    <w:p w:rsidR="006D48FA" w:rsidRPr="006D48FA" w:rsidRDefault="006D48FA" w:rsidP="006D48FA">
      <w:pPr>
        <w:pStyle w:val="StandardWeb"/>
        <w:rPr>
          <w:rFonts w:ascii="Arial" w:hAnsi="Arial" w:cs="Arial"/>
        </w:rPr>
      </w:pPr>
      <w:r w:rsidRPr="006D48FA">
        <w:rPr>
          <w:rFonts w:ascii="Arial" w:hAnsi="Arial" w:cs="Arial"/>
          <w:b/>
          <w:bCs/>
        </w:rPr>
        <w:t>Abschluss</w:t>
      </w:r>
      <w:r w:rsidRPr="006D48FA">
        <w:rPr>
          <w:rFonts w:ascii="Arial" w:hAnsi="Arial" w:cs="Arial"/>
        </w:rPr>
        <w:t xml:space="preserve"> </w:t>
      </w:r>
    </w:p>
    <w:p w:rsidR="006D48FA" w:rsidRPr="006D48FA" w:rsidRDefault="006D48FA" w:rsidP="006D48FA">
      <w:pPr>
        <w:pStyle w:val="StandardWeb"/>
        <w:rPr>
          <w:rFonts w:ascii="Arial" w:hAnsi="Arial" w:cs="Arial"/>
        </w:rPr>
      </w:pPr>
      <w:r w:rsidRPr="006D48FA">
        <w:rPr>
          <w:rFonts w:ascii="Arial" w:hAnsi="Arial" w:cs="Arial"/>
        </w:rPr>
        <w:t xml:space="preserve">Zum Abschluss wird die Klasse aufgefordert, Schutzmaßnahmen und Regeln für die Nutzung des Waldes zu formulieren, die zur Erhaltung des Ökosystems beitragen. </w:t>
      </w:r>
    </w:p>
    <w:p w:rsidR="006D48FA" w:rsidRPr="006D48FA" w:rsidRDefault="006D48FA" w:rsidP="006D48FA">
      <w:pPr>
        <w:pStyle w:val="StandardWeb"/>
        <w:rPr>
          <w:rFonts w:ascii="Arial" w:hAnsi="Arial" w:cs="Arial"/>
        </w:rPr>
      </w:pPr>
      <w:r w:rsidRPr="006D48FA">
        <w:rPr>
          <w:rFonts w:ascii="Arial" w:hAnsi="Arial" w:cs="Arial"/>
        </w:rPr>
        <w:t xml:space="preserve">Dabei können zunächst die Funktionen des Waldes in Form eines Schaubildes dokumentiert werden, in Anlehnung an eine Darstellung des </w:t>
      </w:r>
      <w:hyperlink r:id="rId13" w:tgtFrame="_blank" w:history="1">
        <w:r w:rsidRPr="006D48FA">
          <w:rPr>
            <w:rStyle w:val="Hyperlink"/>
            <w:rFonts w:ascii="Arial" w:hAnsi="Arial" w:cs="Arial"/>
          </w:rPr>
          <w:t>Umweltbundesamtes</w:t>
        </w:r>
      </w:hyperlink>
      <w:r w:rsidRPr="006D48FA">
        <w:rPr>
          <w:rFonts w:ascii="Arial" w:hAnsi="Arial" w:cs="Arial"/>
        </w:rPr>
        <w:t xml:space="preserve">. In der Mitte wird der Begriff "Ökosystem Wald" notiert, in zwei Ringen von innen nach außen zunächst die Funktionen und dann mögliche Schutzmaßnahmen: </w:t>
      </w:r>
    </w:p>
    <w:p w:rsidR="006D48FA" w:rsidRPr="006D48FA" w:rsidRDefault="006D48FA" w:rsidP="006D48FA">
      <w:pPr>
        <w:jc w:val="center"/>
        <w:rPr>
          <w:rFonts w:ascii="Arial" w:hAnsi="Arial" w:cs="Arial"/>
          <w:sz w:val="24"/>
          <w:szCs w:val="24"/>
        </w:rPr>
      </w:pPr>
      <w:r w:rsidRPr="006D48FA">
        <w:rPr>
          <w:rFonts w:ascii="Arial" w:hAnsi="Arial" w:cs="Arial"/>
          <w:noProof/>
          <w:sz w:val="24"/>
          <w:szCs w:val="24"/>
          <w:lang w:eastAsia="de-DE"/>
        </w:rPr>
        <w:lastRenderedPageBreak/>
        <w:drawing>
          <wp:inline distT="0" distB="0" distL="0" distR="0" wp14:anchorId="15C25B3A" wp14:editId="5C326ADA">
            <wp:extent cx="3840480" cy="4233332"/>
            <wp:effectExtent l="0" t="0" r="7620" b="0"/>
            <wp:docPr id="4" name="Grafik 4" descr="https://www.umwelt-im-unterricht.de/fileadmin/_processed_/e/3/csm_Wie_koennen_die_Funktionen_des_Waldes_erhalten_werden._Abb_UV_SEK_e9b7c735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umwelt-im-unterricht.de/fileadmin/_processed_/e/3/csm_Wie_koennen_die_Funktionen_des_Waldes_erhalten_werden._Abb_UV_SEK_e9b7c7350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41412" cy="4234360"/>
                    </a:xfrm>
                    <a:prstGeom prst="rect">
                      <a:avLst/>
                    </a:prstGeom>
                    <a:noFill/>
                    <a:ln>
                      <a:noFill/>
                    </a:ln>
                  </pic:spPr>
                </pic:pic>
              </a:graphicData>
            </a:graphic>
          </wp:inline>
        </w:drawing>
      </w:r>
    </w:p>
    <w:p w:rsidR="006D48FA" w:rsidRPr="006D48FA" w:rsidRDefault="006D48FA" w:rsidP="006D48FA">
      <w:pPr>
        <w:pStyle w:val="StandardWeb"/>
        <w:rPr>
          <w:rFonts w:ascii="Arial" w:hAnsi="Arial" w:cs="Arial"/>
        </w:rPr>
      </w:pPr>
      <w:r w:rsidRPr="006D48FA">
        <w:rPr>
          <w:rFonts w:ascii="Arial" w:hAnsi="Arial" w:cs="Arial"/>
        </w:rPr>
        <w:t xml:space="preserve">Die Darstellung kann genutzt werden, um zunächst einzelne Funktionen zu betrachten. Anschließend wird die Klasse aufgefordert, einzelne Funktionen und Schutzmaßnahmen zu vergleichen. Dabei wird deutlich, dass beim Schutz des Ökosystems Wald verschiedene Perspektiven berücksichtigt werden müssen - sowohl ökologische als auch ökonomische und soziale. </w:t>
      </w:r>
    </w:p>
    <w:p w:rsidR="006D48FA" w:rsidRPr="006D48FA" w:rsidRDefault="006D48FA" w:rsidP="006D48FA">
      <w:pPr>
        <w:pStyle w:val="berschrift2"/>
        <w:rPr>
          <w:rFonts w:ascii="Arial" w:hAnsi="Arial" w:cs="Arial"/>
          <w:sz w:val="24"/>
          <w:szCs w:val="24"/>
        </w:rPr>
      </w:pPr>
      <w:r w:rsidRPr="006D48FA">
        <w:rPr>
          <w:rFonts w:ascii="Arial" w:hAnsi="Arial" w:cs="Arial"/>
          <w:sz w:val="24"/>
          <w:szCs w:val="24"/>
        </w:rPr>
        <w:t>Erweiterung</w:t>
      </w:r>
    </w:p>
    <w:p w:rsidR="006D48FA" w:rsidRPr="006D48FA" w:rsidRDefault="006D48FA" w:rsidP="006D48FA">
      <w:pPr>
        <w:pStyle w:val="StandardWeb"/>
        <w:rPr>
          <w:rFonts w:ascii="Arial" w:hAnsi="Arial" w:cs="Arial"/>
        </w:rPr>
      </w:pPr>
      <w:r w:rsidRPr="006D48FA">
        <w:rPr>
          <w:rFonts w:ascii="Arial" w:hAnsi="Arial" w:cs="Arial"/>
        </w:rPr>
        <w:t>Viele Umweltbildungszentren und Naturparke bieten Führungen durch den Wald sowie Unterstützung und Materialien für die Organisation von Exkursionen an. Manche Förster/-innen sind auch bereit, in Schulen zu kommen und über den Waldschutz zu berichten.</w:t>
      </w:r>
    </w:p>
    <w:p w:rsidR="006D48FA" w:rsidRPr="006D48FA" w:rsidRDefault="006D48FA" w:rsidP="006D48FA">
      <w:pPr>
        <w:numPr>
          <w:ilvl w:val="0"/>
          <w:numId w:val="37"/>
        </w:numPr>
        <w:spacing w:before="100" w:beforeAutospacing="1" w:after="100" w:afterAutospacing="1" w:line="240" w:lineRule="auto"/>
        <w:rPr>
          <w:rFonts w:ascii="Arial" w:hAnsi="Arial" w:cs="Arial"/>
          <w:sz w:val="24"/>
          <w:szCs w:val="24"/>
        </w:rPr>
      </w:pPr>
      <w:r w:rsidRPr="006D48FA">
        <w:rPr>
          <w:rFonts w:ascii="Arial" w:hAnsi="Arial" w:cs="Arial"/>
          <w:sz w:val="24"/>
          <w:szCs w:val="24"/>
        </w:rPr>
        <w:t>Der Unterrichtsvorschlag lässt sich in eine Unterrichtsreihe zur biologischen Vielfalt einbetten. Eine Übersicht über alle vorhandenen Inhalte zum Thema bei Umwelt im Unterricht findet sich auf der Themenseite "</w:t>
      </w:r>
      <w:hyperlink r:id="rId15" w:tgtFrame="_blank" w:history="1">
        <w:r w:rsidRPr="006D48FA">
          <w:rPr>
            <w:rStyle w:val="Hyperlink"/>
            <w:rFonts w:ascii="Arial" w:hAnsi="Arial" w:cs="Arial"/>
            <w:sz w:val="24"/>
            <w:szCs w:val="24"/>
          </w:rPr>
          <w:t>Biologische Vielfalt</w:t>
        </w:r>
      </w:hyperlink>
      <w:r w:rsidRPr="006D48FA">
        <w:rPr>
          <w:rFonts w:ascii="Arial" w:hAnsi="Arial" w:cs="Arial"/>
          <w:sz w:val="24"/>
          <w:szCs w:val="24"/>
        </w:rPr>
        <w:t>".</w:t>
      </w:r>
    </w:p>
    <w:p w:rsidR="006D48FA" w:rsidRPr="006D48FA" w:rsidRDefault="006D48FA" w:rsidP="006D48FA">
      <w:pPr>
        <w:numPr>
          <w:ilvl w:val="0"/>
          <w:numId w:val="37"/>
        </w:numPr>
        <w:spacing w:before="100" w:beforeAutospacing="1" w:after="100" w:afterAutospacing="1" w:line="240" w:lineRule="auto"/>
        <w:rPr>
          <w:rFonts w:ascii="Arial" w:hAnsi="Arial" w:cs="Arial"/>
          <w:sz w:val="24"/>
          <w:szCs w:val="24"/>
        </w:rPr>
      </w:pPr>
      <w:r w:rsidRPr="006D48FA">
        <w:rPr>
          <w:rFonts w:ascii="Arial" w:hAnsi="Arial" w:cs="Arial"/>
          <w:sz w:val="24"/>
          <w:szCs w:val="24"/>
        </w:rPr>
        <w:t xml:space="preserve">Anlässlich des Laubfalls im Herbst bietet es sich in höheren Jahrgangsstufen an, die Zellbiologie des Blattes und die Fotosynthese zu thematisieren. Einen einfachen Einstieg für Jüngere bietet zum Beispiel die </w:t>
      </w:r>
      <w:hyperlink r:id="rId16" w:tgtFrame="_blank" w:history="1">
        <w:r w:rsidRPr="006D48FA">
          <w:rPr>
            <w:rStyle w:val="Hyperlink"/>
            <w:rFonts w:ascii="Arial" w:hAnsi="Arial" w:cs="Arial"/>
            <w:sz w:val="24"/>
            <w:szCs w:val="24"/>
          </w:rPr>
          <w:t>interaktive Animation</w:t>
        </w:r>
      </w:hyperlink>
      <w:r w:rsidRPr="006D48FA">
        <w:rPr>
          <w:rFonts w:ascii="Arial" w:hAnsi="Arial" w:cs="Arial"/>
          <w:sz w:val="24"/>
          <w:szCs w:val="24"/>
        </w:rPr>
        <w:t xml:space="preserve"> von Planet Wissen. In einfachen Worten wird das Phänomen auch bei </w:t>
      </w:r>
      <w:hyperlink r:id="rId17" w:tgtFrame="_blank" w:history="1">
        <w:r w:rsidRPr="006D48FA">
          <w:rPr>
            <w:rStyle w:val="Hyperlink"/>
            <w:rFonts w:ascii="Arial" w:hAnsi="Arial" w:cs="Arial"/>
            <w:sz w:val="24"/>
            <w:szCs w:val="24"/>
          </w:rPr>
          <w:t>SWR Kindernetz</w:t>
        </w:r>
      </w:hyperlink>
      <w:r w:rsidRPr="006D48FA">
        <w:rPr>
          <w:rFonts w:ascii="Arial" w:hAnsi="Arial" w:cs="Arial"/>
          <w:sz w:val="24"/>
          <w:szCs w:val="24"/>
        </w:rPr>
        <w:t xml:space="preserve"> erklärt. </w:t>
      </w:r>
    </w:p>
    <w:p w:rsidR="006D48FA" w:rsidRPr="006D48FA" w:rsidRDefault="006D48FA" w:rsidP="006D48FA">
      <w:pPr>
        <w:numPr>
          <w:ilvl w:val="0"/>
          <w:numId w:val="37"/>
        </w:numPr>
        <w:spacing w:before="100" w:beforeAutospacing="1" w:after="100" w:afterAutospacing="1" w:line="240" w:lineRule="auto"/>
        <w:rPr>
          <w:rFonts w:ascii="Arial" w:hAnsi="Arial" w:cs="Arial"/>
          <w:sz w:val="24"/>
          <w:szCs w:val="24"/>
        </w:rPr>
      </w:pPr>
      <w:r w:rsidRPr="006D48FA">
        <w:rPr>
          <w:rFonts w:ascii="Arial" w:hAnsi="Arial" w:cs="Arial"/>
          <w:sz w:val="24"/>
          <w:szCs w:val="24"/>
        </w:rPr>
        <w:lastRenderedPageBreak/>
        <w:t>Dokumentarfilme können unterstützend einen anschaulichen Einblick in spezielle Aspekte des Themas bieten. In der ARD-Mediathek ist zum Beispiel bis Juni 2019 ein kurzer Film (circa 5 Minuten) mit dem Schwerpunkt Waldwirtschaft und Klimawandel verfügbar: "</w:t>
      </w:r>
      <w:hyperlink r:id="rId18" w:tgtFrame="_blank" w:history="1">
        <w:r w:rsidRPr="006D48FA">
          <w:rPr>
            <w:rStyle w:val="Hyperlink"/>
            <w:rFonts w:ascii="Arial" w:hAnsi="Arial" w:cs="Arial"/>
            <w:sz w:val="24"/>
            <w:szCs w:val="24"/>
          </w:rPr>
          <w:t>Unser Wald im Klimawandel</w:t>
        </w:r>
      </w:hyperlink>
      <w:r w:rsidRPr="006D48FA">
        <w:rPr>
          <w:rFonts w:ascii="Arial" w:hAnsi="Arial" w:cs="Arial"/>
          <w:sz w:val="24"/>
          <w:szCs w:val="24"/>
        </w:rPr>
        <w:t>".</w:t>
      </w:r>
    </w:p>
    <w:p w:rsidR="006D48FA" w:rsidRDefault="006D48FA" w:rsidP="00191772">
      <w:pPr>
        <w:pStyle w:val="berschrift2"/>
        <w:rPr>
          <w:rFonts w:ascii="Arial" w:hAnsi="Arial" w:cs="Arial"/>
        </w:rPr>
      </w:pP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C87645" w:rsidRPr="00C87645" w:rsidRDefault="00C87645" w:rsidP="00C87645">
      <w:pPr>
        <w:rPr>
          <w:rStyle w:val="Hyperlink"/>
          <w:rFonts w:ascii="Arial" w:hAnsi="Arial" w:cs="Arial"/>
          <w:sz w:val="24"/>
          <w:szCs w:val="24"/>
        </w:rPr>
      </w:pPr>
      <w:r w:rsidRPr="00C87645">
        <w:rPr>
          <w:rFonts w:ascii="Arial" w:hAnsi="Arial" w:cs="Arial"/>
          <w:sz w:val="24"/>
          <w:szCs w:val="24"/>
        </w:rPr>
        <w:fldChar w:fldCharType="begin"/>
      </w:r>
      <w:r w:rsidRPr="00C87645">
        <w:rPr>
          <w:rFonts w:ascii="Arial" w:hAnsi="Arial" w:cs="Arial"/>
          <w:sz w:val="24"/>
          <w:szCs w:val="24"/>
        </w:rPr>
        <w:instrText xml:space="preserve"> HYPERLINK "https://www.umwelt-im-unterricht.de/hintergrund/die-bedeutung-und-funktionen-des-waldes/" </w:instrText>
      </w:r>
      <w:r w:rsidRPr="00C87645">
        <w:rPr>
          <w:rFonts w:ascii="Arial" w:hAnsi="Arial" w:cs="Arial"/>
          <w:sz w:val="24"/>
          <w:szCs w:val="24"/>
        </w:rPr>
        <w:fldChar w:fldCharType="separate"/>
      </w:r>
      <w:r w:rsidRPr="00C87645">
        <w:rPr>
          <w:rStyle w:val="Hyperlink"/>
          <w:rFonts w:ascii="Arial" w:hAnsi="Arial" w:cs="Arial"/>
          <w:bCs/>
          <w:sz w:val="24"/>
          <w:szCs w:val="24"/>
        </w:rPr>
        <w:t>Die Bedeutung und Funktionen des Waldes</w:t>
      </w:r>
    </w:p>
    <w:p w:rsidR="00C87645" w:rsidRPr="00C87645" w:rsidRDefault="00C87645" w:rsidP="00C87645">
      <w:pPr>
        <w:rPr>
          <w:rFonts w:ascii="Arial" w:hAnsi="Arial" w:cs="Arial"/>
          <w:sz w:val="24"/>
          <w:szCs w:val="24"/>
        </w:rPr>
      </w:pPr>
      <w:r w:rsidRPr="00C87645">
        <w:rPr>
          <w:rFonts w:ascii="Arial" w:hAnsi="Arial" w:cs="Arial"/>
          <w:sz w:val="24"/>
          <w:szCs w:val="24"/>
        </w:rPr>
        <w:fldChar w:fldCharType="end"/>
      </w:r>
      <w:r w:rsidRPr="00C87645">
        <w:rPr>
          <w:rFonts w:ascii="Arial" w:hAnsi="Arial" w:cs="Arial"/>
          <w:sz w:val="24"/>
          <w:szCs w:val="24"/>
        </w:rPr>
        <w:t>Wälder haben eine große Bedeutung für die biologische Vielfalt und für Klima, Wasser und Boden. Und sie erbringen wertvolle Leistungen für die Menschen. Doch geben immer wieder schädliche Einflüsse auf den Wald Anlass zur Sorge. Und aus Sicht der Menschen gibt es verschiedene Anforderungen an den Wald, die nicht leicht miteinander zu vereinbaren sind.</w:t>
      </w:r>
    </w:p>
    <w:p w:rsidR="00C87645" w:rsidRPr="00C87645" w:rsidRDefault="00C87645" w:rsidP="00C87645">
      <w:pPr>
        <w:rPr>
          <w:rFonts w:ascii="Arial" w:hAnsi="Arial" w:cs="Arial"/>
          <w:sz w:val="24"/>
          <w:szCs w:val="24"/>
        </w:rPr>
      </w:pPr>
      <w:hyperlink r:id="rId19" w:history="1">
        <w:r w:rsidRPr="00C87645">
          <w:rPr>
            <w:rStyle w:val="Hyperlink"/>
            <w:rFonts w:ascii="Arial" w:hAnsi="Arial" w:cs="Arial"/>
            <w:sz w:val="24"/>
            <w:szCs w:val="24"/>
          </w:rPr>
          <w:t xml:space="preserve">mehr lesen </w:t>
        </w:r>
      </w:hyperlink>
    </w:p>
    <w:p w:rsidR="00AC2DFA" w:rsidRPr="00FB261F" w:rsidRDefault="00AC2DFA" w:rsidP="004D4CFE">
      <w:pPr>
        <w:rPr>
          <w:rFonts w:ascii="Arial" w:hAnsi="Arial" w:cs="Arial"/>
          <w:sz w:val="24"/>
          <w:szCs w:val="24"/>
        </w:rPr>
      </w:pPr>
    </w:p>
    <w:p w:rsidR="006B6189" w:rsidRPr="004D4CFE" w:rsidRDefault="00C87645" w:rsidP="006B6189">
      <w:pPr>
        <w:rPr>
          <w:rFonts w:ascii="Arial" w:hAnsi="Arial" w:cs="Arial"/>
          <w:b/>
          <w:sz w:val="24"/>
          <w:szCs w:val="24"/>
        </w:rPr>
      </w:pPr>
      <w:r>
        <w:rPr>
          <w:rFonts w:ascii="Arial" w:hAnsi="Arial" w:cs="Arial"/>
          <w:b/>
          <w:sz w:val="24"/>
          <w:szCs w:val="24"/>
        </w:rPr>
        <w:t>Arbeitsmaterial:</w:t>
      </w:r>
    </w:p>
    <w:p w:rsidR="006D48FA" w:rsidRPr="006D48FA" w:rsidRDefault="006D48FA" w:rsidP="006D48FA">
      <w:pPr>
        <w:rPr>
          <w:rStyle w:val="Hyperlink"/>
          <w:rFonts w:ascii="Arial" w:hAnsi="Arial" w:cs="Arial"/>
          <w:sz w:val="24"/>
          <w:szCs w:val="24"/>
        </w:rPr>
      </w:pPr>
      <w:r w:rsidRPr="006D48FA">
        <w:rPr>
          <w:rFonts w:ascii="Arial" w:hAnsi="Arial" w:cs="Arial"/>
          <w:sz w:val="24"/>
          <w:szCs w:val="24"/>
        </w:rPr>
        <w:fldChar w:fldCharType="begin"/>
      </w:r>
      <w:r w:rsidRPr="006D48FA">
        <w:rPr>
          <w:rFonts w:ascii="Arial" w:hAnsi="Arial" w:cs="Arial"/>
          <w:sz w:val="24"/>
          <w:szCs w:val="24"/>
        </w:rPr>
        <w:instrText xml:space="preserve"> HYPERLINK "https://www.umwelt-im-unterricht.de/medien/dateien/textauszuege-was-bedeutet-eigentlich-wald/" </w:instrText>
      </w:r>
      <w:r w:rsidRPr="006D48FA">
        <w:rPr>
          <w:rFonts w:ascii="Arial" w:hAnsi="Arial" w:cs="Arial"/>
          <w:sz w:val="24"/>
          <w:szCs w:val="24"/>
        </w:rPr>
        <w:fldChar w:fldCharType="separate"/>
      </w:r>
      <w:r w:rsidRPr="006D48FA">
        <w:rPr>
          <w:rStyle w:val="Hyperlink"/>
          <w:rFonts w:ascii="Arial" w:hAnsi="Arial" w:cs="Arial"/>
          <w:bCs/>
          <w:sz w:val="24"/>
          <w:szCs w:val="24"/>
        </w:rPr>
        <w:t>Textauszüge: Was bedeutet eigentlich Wald?</w:t>
      </w:r>
    </w:p>
    <w:p w:rsidR="006D48FA" w:rsidRPr="006D48FA" w:rsidRDefault="006D48FA" w:rsidP="006D48FA">
      <w:pPr>
        <w:rPr>
          <w:rFonts w:ascii="Arial" w:hAnsi="Arial" w:cs="Arial"/>
          <w:sz w:val="24"/>
          <w:szCs w:val="24"/>
        </w:rPr>
      </w:pPr>
      <w:r w:rsidRPr="006D48FA">
        <w:rPr>
          <w:rFonts w:ascii="Arial" w:hAnsi="Arial" w:cs="Arial"/>
          <w:sz w:val="24"/>
          <w:szCs w:val="24"/>
        </w:rPr>
        <w:fldChar w:fldCharType="end"/>
      </w:r>
      <w:r w:rsidRPr="006D48FA">
        <w:rPr>
          <w:rFonts w:ascii="Arial" w:hAnsi="Arial" w:cs="Arial"/>
          <w:sz w:val="24"/>
          <w:szCs w:val="24"/>
        </w:rPr>
        <w:t xml:space="preserve">Sekundarstufe </w:t>
      </w:r>
    </w:p>
    <w:p w:rsidR="006D48FA" w:rsidRPr="006D48FA" w:rsidRDefault="006D48FA" w:rsidP="006D48FA">
      <w:pPr>
        <w:rPr>
          <w:rFonts w:ascii="Arial" w:hAnsi="Arial" w:cs="Arial"/>
          <w:sz w:val="24"/>
          <w:szCs w:val="24"/>
        </w:rPr>
      </w:pPr>
      <w:r w:rsidRPr="006D48FA">
        <w:rPr>
          <w:rFonts w:ascii="Arial" w:hAnsi="Arial" w:cs="Arial"/>
          <w:sz w:val="24"/>
          <w:szCs w:val="24"/>
        </w:rPr>
        <w:t>Wälder bedecken fast ein Drittel des Landes und haben allein aus diesem Grund in Deutschland eine besondere Bedeutung. Nicht nur für die Natur, sondern auch für die Menschen. Doch je nach Interesse sind ganz unterschiedliche Funktionen der Wälder wichtig. Das zeigen verschiedene Texte über den Wald – vom Gesetz bis zum Gedicht.</w:t>
      </w:r>
    </w:p>
    <w:p w:rsidR="00C87645" w:rsidRPr="00C87645" w:rsidRDefault="006D48FA" w:rsidP="00C87645">
      <w:pPr>
        <w:rPr>
          <w:rFonts w:ascii="Arial" w:hAnsi="Arial" w:cs="Arial"/>
          <w:sz w:val="24"/>
          <w:szCs w:val="24"/>
        </w:rPr>
      </w:pPr>
      <w:hyperlink r:id="rId20" w:history="1">
        <w:r w:rsidRPr="006D48FA">
          <w:rPr>
            <w:rStyle w:val="Hyperlink"/>
            <w:rFonts w:ascii="Arial" w:hAnsi="Arial" w:cs="Arial"/>
            <w:sz w:val="24"/>
            <w:szCs w:val="24"/>
          </w:rPr>
          <w:t xml:space="preserve">mehr lesen </w:t>
        </w:r>
      </w:hyperlink>
      <w:r w:rsidR="00C87645">
        <w:rPr>
          <w:rFonts w:ascii="Arial" w:hAnsi="Arial" w:cs="Arial"/>
          <w:sz w:val="24"/>
          <w:szCs w:val="24"/>
        </w:rPr>
        <w:tab/>
      </w:r>
      <w:r w:rsidR="00C87645">
        <w:rPr>
          <w:rFonts w:ascii="Arial" w:hAnsi="Arial" w:cs="Arial"/>
          <w:sz w:val="24"/>
          <w:szCs w:val="24"/>
        </w:rPr>
        <w:tab/>
      </w:r>
      <w:hyperlink r:id="rId21" w:history="1">
        <w:r>
          <w:rPr>
            <w:rStyle w:val="Hyperlink"/>
            <w:rFonts w:ascii="Arial" w:hAnsi="Arial" w:cs="Arial"/>
            <w:sz w:val="24"/>
            <w:szCs w:val="24"/>
          </w:rPr>
          <w:t>Textauszüge</w:t>
        </w:r>
        <w:r w:rsidR="00C87645" w:rsidRPr="00C87645">
          <w:rPr>
            <w:rStyle w:val="Hyperlink"/>
            <w:rFonts w:ascii="Arial" w:hAnsi="Arial" w:cs="Arial"/>
            <w:sz w:val="24"/>
            <w:szCs w:val="24"/>
          </w:rPr>
          <w:t xml:space="preserve"> herunterladen</w:t>
        </w:r>
      </w:hyperlink>
    </w:p>
    <w:p w:rsidR="006B6189" w:rsidRPr="006B6189" w:rsidRDefault="006B6189" w:rsidP="00C87645">
      <w:pPr>
        <w:rPr>
          <w:rFonts w:ascii="Arial" w:hAnsi="Arial" w:cs="Arial"/>
          <w:sz w:val="24"/>
          <w:szCs w:val="24"/>
        </w:rPr>
      </w:pPr>
    </w:p>
    <w:sectPr w:rsidR="006B6189" w:rsidRPr="006B6189">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497A" w:rsidRDefault="0054497A" w:rsidP="006C5FCF">
      <w:pPr>
        <w:spacing w:after="0" w:line="240" w:lineRule="auto"/>
      </w:pPr>
      <w:r>
        <w:separator/>
      </w:r>
    </w:p>
  </w:endnote>
  <w:endnote w:type="continuationSeparator" w:id="0">
    <w:p w:rsidR="0054497A" w:rsidRDefault="0054497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64C9490E" wp14:editId="1904929A">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497A" w:rsidRDefault="0054497A" w:rsidP="006C5FCF">
      <w:pPr>
        <w:spacing w:after="0" w:line="240" w:lineRule="auto"/>
      </w:pPr>
      <w:r>
        <w:separator/>
      </w:r>
    </w:p>
  </w:footnote>
  <w:footnote w:type="continuationSeparator" w:id="0">
    <w:p w:rsidR="0054497A" w:rsidRDefault="0054497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6D48FA">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0398"/>
    <w:multiLevelType w:val="multilevel"/>
    <w:tmpl w:val="0E68E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520795"/>
    <w:multiLevelType w:val="multilevel"/>
    <w:tmpl w:val="058C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4C6FA5"/>
    <w:multiLevelType w:val="multilevel"/>
    <w:tmpl w:val="9802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7C4624"/>
    <w:multiLevelType w:val="multilevel"/>
    <w:tmpl w:val="17D4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314DFD"/>
    <w:multiLevelType w:val="multilevel"/>
    <w:tmpl w:val="3DB6D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E866BF"/>
    <w:multiLevelType w:val="multilevel"/>
    <w:tmpl w:val="CF72E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565821"/>
    <w:multiLevelType w:val="multilevel"/>
    <w:tmpl w:val="5388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AA53D2"/>
    <w:multiLevelType w:val="multilevel"/>
    <w:tmpl w:val="AC688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52354B"/>
    <w:multiLevelType w:val="multilevel"/>
    <w:tmpl w:val="9EF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58690E"/>
    <w:multiLevelType w:val="multilevel"/>
    <w:tmpl w:val="252C6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724A10"/>
    <w:multiLevelType w:val="multilevel"/>
    <w:tmpl w:val="FF3E7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FE31D8"/>
    <w:multiLevelType w:val="multilevel"/>
    <w:tmpl w:val="D50A8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BF4A29"/>
    <w:multiLevelType w:val="multilevel"/>
    <w:tmpl w:val="A8429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CC49F0"/>
    <w:multiLevelType w:val="multilevel"/>
    <w:tmpl w:val="5DE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816C26"/>
    <w:multiLevelType w:val="multilevel"/>
    <w:tmpl w:val="59CC8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BA3849"/>
    <w:multiLevelType w:val="multilevel"/>
    <w:tmpl w:val="1F82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03232A"/>
    <w:multiLevelType w:val="multilevel"/>
    <w:tmpl w:val="64B8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455315"/>
    <w:multiLevelType w:val="multilevel"/>
    <w:tmpl w:val="42F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DE5485"/>
    <w:multiLevelType w:val="multilevel"/>
    <w:tmpl w:val="85127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15574A"/>
    <w:multiLevelType w:val="multilevel"/>
    <w:tmpl w:val="F828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3D4FEE"/>
    <w:multiLevelType w:val="multilevel"/>
    <w:tmpl w:val="67EA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13072AA"/>
    <w:multiLevelType w:val="multilevel"/>
    <w:tmpl w:val="5464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6D6A15"/>
    <w:multiLevelType w:val="multilevel"/>
    <w:tmpl w:val="EF7E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082701"/>
    <w:multiLevelType w:val="hybridMultilevel"/>
    <w:tmpl w:val="38709A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578F5B4A"/>
    <w:multiLevelType w:val="multilevel"/>
    <w:tmpl w:val="BD38A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80F0163"/>
    <w:multiLevelType w:val="multilevel"/>
    <w:tmpl w:val="AF2CB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ACB70B4"/>
    <w:multiLevelType w:val="multilevel"/>
    <w:tmpl w:val="D6E6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E78633D"/>
    <w:multiLevelType w:val="multilevel"/>
    <w:tmpl w:val="E828D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FFB4010"/>
    <w:multiLevelType w:val="multilevel"/>
    <w:tmpl w:val="A8A0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FF4EB0"/>
    <w:multiLevelType w:val="multilevel"/>
    <w:tmpl w:val="0E2AB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6B10E9"/>
    <w:multiLevelType w:val="multilevel"/>
    <w:tmpl w:val="DCAEB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5DA6F3F"/>
    <w:multiLevelType w:val="multilevel"/>
    <w:tmpl w:val="27DE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65D154A"/>
    <w:multiLevelType w:val="multilevel"/>
    <w:tmpl w:val="E4202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C238C3"/>
    <w:multiLevelType w:val="multilevel"/>
    <w:tmpl w:val="B4FA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CBE5D39"/>
    <w:multiLevelType w:val="multilevel"/>
    <w:tmpl w:val="28F0F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A62C41"/>
    <w:multiLevelType w:val="multilevel"/>
    <w:tmpl w:val="0B5E5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FC33EE7"/>
    <w:multiLevelType w:val="multilevel"/>
    <w:tmpl w:val="EDF8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0"/>
  </w:num>
  <w:num w:numId="3">
    <w:abstractNumId w:val="2"/>
  </w:num>
  <w:num w:numId="4">
    <w:abstractNumId w:val="32"/>
  </w:num>
  <w:num w:numId="5">
    <w:abstractNumId w:val="26"/>
  </w:num>
  <w:num w:numId="6">
    <w:abstractNumId w:val="23"/>
  </w:num>
  <w:num w:numId="7">
    <w:abstractNumId w:val="29"/>
  </w:num>
  <w:num w:numId="8">
    <w:abstractNumId w:val="21"/>
  </w:num>
  <w:num w:numId="9">
    <w:abstractNumId w:val="36"/>
  </w:num>
  <w:num w:numId="10">
    <w:abstractNumId w:val="8"/>
  </w:num>
  <w:num w:numId="11">
    <w:abstractNumId w:val="3"/>
  </w:num>
  <w:num w:numId="12">
    <w:abstractNumId w:val="33"/>
  </w:num>
  <w:num w:numId="13">
    <w:abstractNumId w:val="27"/>
  </w:num>
  <w:num w:numId="14">
    <w:abstractNumId w:val="9"/>
  </w:num>
  <w:num w:numId="15">
    <w:abstractNumId w:val="19"/>
  </w:num>
  <w:num w:numId="16">
    <w:abstractNumId w:val="4"/>
  </w:num>
  <w:num w:numId="17">
    <w:abstractNumId w:val="10"/>
  </w:num>
  <w:num w:numId="18">
    <w:abstractNumId w:val="17"/>
  </w:num>
  <w:num w:numId="19">
    <w:abstractNumId w:val="35"/>
  </w:num>
  <w:num w:numId="20">
    <w:abstractNumId w:val="22"/>
  </w:num>
  <w:num w:numId="21">
    <w:abstractNumId w:val="15"/>
  </w:num>
  <w:num w:numId="22">
    <w:abstractNumId w:val="31"/>
  </w:num>
  <w:num w:numId="23">
    <w:abstractNumId w:val="14"/>
  </w:num>
  <w:num w:numId="24">
    <w:abstractNumId w:val="24"/>
  </w:num>
  <w:num w:numId="25">
    <w:abstractNumId w:val="6"/>
  </w:num>
  <w:num w:numId="26">
    <w:abstractNumId w:val="5"/>
  </w:num>
  <w:num w:numId="27">
    <w:abstractNumId w:val="16"/>
  </w:num>
  <w:num w:numId="28">
    <w:abstractNumId w:val="12"/>
  </w:num>
  <w:num w:numId="29">
    <w:abstractNumId w:val="25"/>
  </w:num>
  <w:num w:numId="30">
    <w:abstractNumId w:val="28"/>
  </w:num>
  <w:num w:numId="31">
    <w:abstractNumId w:val="13"/>
  </w:num>
  <w:num w:numId="32">
    <w:abstractNumId w:val="11"/>
  </w:num>
  <w:num w:numId="33">
    <w:abstractNumId w:val="34"/>
  </w:num>
  <w:num w:numId="34">
    <w:abstractNumId w:val="30"/>
  </w:num>
  <w:num w:numId="35">
    <w:abstractNumId w:val="0"/>
  </w:num>
  <w:num w:numId="36">
    <w:abstractNumId w:val="18"/>
  </w:num>
  <w:num w:numId="37">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27506"/>
    <w:rsid w:val="00086477"/>
    <w:rsid w:val="000A3E6D"/>
    <w:rsid w:val="000C2699"/>
    <w:rsid w:val="000E102E"/>
    <w:rsid w:val="0014337F"/>
    <w:rsid w:val="00161E36"/>
    <w:rsid w:val="00191772"/>
    <w:rsid w:val="001B349E"/>
    <w:rsid w:val="001B3812"/>
    <w:rsid w:val="001E56EE"/>
    <w:rsid w:val="001E5B63"/>
    <w:rsid w:val="0024447A"/>
    <w:rsid w:val="00250563"/>
    <w:rsid w:val="002641EE"/>
    <w:rsid w:val="00264E6C"/>
    <w:rsid w:val="002971D2"/>
    <w:rsid w:val="003216CF"/>
    <w:rsid w:val="00323208"/>
    <w:rsid w:val="00342A0A"/>
    <w:rsid w:val="00385255"/>
    <w:rsid w:val="003A68D9"/>
    <w:rsid w:val="003D68B5"/>
    <w:rsid w:val="003E7337"/>
    <w:rsid w:val="00403285"/>
    <w:rsid w:val="00421067"/>
    <w:rsid w:val="00422404"/>
    <w:rsid w:val="004236EE"/>
    <w:rsid w:val="0046691E"/>
    <w:rsid w:val="0047500B"/>
    <w:rsid w:val="004A0680"/>
    <w:rsid w:val="004D4CFE"/>
    <w:rsid w:val="004F044A"/>
    <w:rsid w:val="0054497A"/>
    <w:rsid w:val="005772EF"/>
    <w:rsid w:val="00594BE0"/>
    <w:rsid w:val="005C42D7"/>
    <w:rsid w:val="005E38FC"/>
    <w:rsid w:val="006119E1"/>
    <w:rsid w:val="0062194F"/>
    <w:rsid w:val="00630FED"/>
    <w:rsid w:val="006332CD"/>
    <w:rsid w:val="006417E7"/>
    <w:rsid w:val="00662288"/>
    <w:rsid w:val="006729D1"/>
    <w:rsid w:val="00686945"/>
    <w:rsid w:val="006A009E"/>
    <w:rsid w:val="006A26D2"/>
    <w:rsid w:val="006B6189"/>
    <w:rsid w:val="006C5FCF"/>
    <w:rsid w:val="006D48FA"/>
    <w:rsid w:val="00744F31"/>
    <w:rsid w:val="00796931"/>
    <w:rsid w:val="007A6677"/>
    <w:rsid w:val="007B3CB6"/>
    <w:rsid w:val="007B5A7B"/>
    <w:rsid w:val="007C0E76"/>
    <w:rsid w:val="007C2397"/>
    <w:rsid w:val="007C6451"/>
    <w:rsid w:val="007D79AE"/>
    <w:rsid w:val="0083635B"/>
    <w:rsid w:val="0088622A"/>
    <w:rsid w:val="008B0C52"/>
    <w:rsid w:val="008D134C"/>
    <w:rsid w:val="008E4D90"/>
    <w:rsid w:val="00987199"/>
    <w:rsid w:val="009C349E"/>
    <w:rsid w:val="00A22ED7"/>
    <w:rsid w:val="00A83ED0"/>
    <w:rsid w:val="00AA4AB7"/>
    <w:rsid w:val="00AC2DFA"/>
    <w:rsid w:val="00AC7C67"/>
    <w:rsid w:val="00AD1876"/>
    <w:rsid w:val="00AF029D"/>
    <w:rsid w:val="00B36A3B"/>
    <w:rsid w:val="00B36DD1"/>
    <w:rsid w:val="00B378E8"/>
    <w:rsid w:val="00B40E2B"/>
    <w:rsid w:val="00BB217F"/>
    <w:rsid w:val="00BB5270"/>
    <w:rsid w:val="00BF76B3"/>
    <w:rsid w:val="00C01CF1"/>
    <w:rsid w:val="00C241D3"/>
    <w:rsid w:val="00C4359E"/>
    <w:rsid w:val="00C87645"/>
    <w:rsid w:val="00C90D03"/>
    <w:rsid w:val="00C926ED"/>
    <w:rsid w:val="00CC67B8"/>
    <w:rsid w:val="00D0349F"/>
    <w:rsid w:val="00D251D1"/>
    <w:rsid w:val="00D25B85"/>
    <w:rsid w:val="00D45912"/>
    <w:rsid w:val="00D9078B"/>
    <w:rsid w:val="00D91576"/>
    <w:rsid w:val="00DA4C08"/>
    <w:rsid w:val="00DE7039"/>
    <w:rsid w:val="00E163B3"/>
    <w:rsid w:val="00EA0F69"/>
    <w:rsid w:val="00EA7932"/>
    <w:rsid w:val="00EF51F0"/>
    <w:rsid w:val="00F25680"/>
    <w:rsid w:val="00F41AD5"/>
    <w:rsid w:val="00F51296"/>
    <w:rsid w:val="00F83CBB"/>
    <w:rsid w:val="00F97BC8"/>
    <w:rsid w:val="00FB261F"/>
    <w:rsid w:val="00FD543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 w:type="paragraph" w:styleId="Listenabsatz">
    <w:name w:val="List Paragraph"/>
    <w:basedOn w:val="Standard"/>
    <w:uiPriority w:val="34"/>
    <w:qFormat/>
    <w:rsid w:val="001B3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66848191">
      <w:bodyDiv w:val="1"/>
      <w:marLeft w:val="0"/>
      <w:marRight w:val="0"/>
      <w:marTop w:val="0"/>
      <w:marBottom w:val="0"/>
      <w:divBdr>
        <w:top w:val="none" w:sz="0" w:space="0" w:color="auto"/>
        <w:left w:val="none" w:sz="0" w:space="0" w:color="auto"/>
        <w:bottom w:val="none" w:sz="0" w:space="0" w:color="auto"/>
        <w:right w:val="none" w:sz="0" w:space="0" w:color="auto"/>
      </w:divBdr>
      <w:divsChild>
        <w:div w:id="1756709775">
          <w:marLeft w:val="0"/>
          <w:marRight w:val="0"/>
          <w:marTop w:val="0"/>
          <w:marBottom w:val="0"/>
          <w:divBdr>
            <w:top w:val="none" w:sz="0" w:space="0" w:color="auto"/>
            <w:left w:val="none" w:sz="0" w:space="0" w:color="auto"/>
            <w:bottom w:val="none" w:sz="0" w:space="0" w:color="auto"/>
            <w:right w:val="none" w:sz="0" w:space="0" w:color="auto"/>
          </w:divBdr>
        </w:div>
        <w:div w:id="48505730">
          <w:marLeft w:val="0"/>
          <w:marRight w:val="0"/>
          <w:marTop w:val="0"/>
          <w:marBottom w:val="0"/>
          <w:divBdr>
            <w:top w:val="none" w:sz="0" w:space="0" w:color="auto"/>
            <w:left w:val="none" w:sz="0" w:space="0" w:color="auto"/>
            <w:bottom w:val="none" w:sz="0" w:space="0" w:color="auto"/>
            <w:right w:val="none" w:sz="0" w:space="0" w:color="auto"/>
          </w:divBdr>
          <w:divsChild>
            <w:div w:id="1524399940">
              <w:marLeft w:val="0"/>
              <w:marRight w:val="0"/>
              <w:marTop w:val="0"/>
              <w:marBottom w:val="0"/>
              <w:divBdr>
                <w:top w:val="none" w:sz="0" w:space="0" w:color="auto"/>
                <w:left w:val="none" w:sz="0" w:space="0" w:color="auto"/>
                <w:bottom w:val="none" w:sz="0" w:space="0" w:color="auto"/>
                <w:right w:val="none" w:sz="0" w:space="0" w:color="auto"/>
              </w:divBdr>
            </w:div>
          </w:divsChild>
        </w:div>
        <w:div w:id="1872111650">
          <w:marLeft w:val="0"/>
          <w:marRight w:val="0"/>
          <w:marTop w:val="0"/>
          <w:marBottom w:val="0"/>
          <w:divBdr>
            <w:top w:val="none" w:sz="0" w:space="0" w:color="auto"/>
            <w:left w:val="none" w:sz="0" w:space="0" w:color="auto"/>
            <w:bottom w:val="none" w:sz="0" w:space="0" w:color="auto"/>
            <w:right w:val="none" w:sz="0" w:space="0" w:color="auto"/>
          </w:divBdr>
        </w:div>
        <w:div w:id="465783850">
          <w:marLeft w:val="0"/>
          <w:marRight w:val="0"/>
          <w:marTop w:val="0"/>
          <w:marBottom w:val="0"/>
          <w:divBdr>
            <w:top w:val="none" w:sz="0" w:space="0" w:color="auto"/>
            <w:left w:val="none" w:sz="0" w:space="0" w:color="auto"/>
            <w:bottom w:val="none" w:sz="0" w:space="0" w:color="auto"/>
            <w:right w:val="none" w:sz="0" w:space="0" w:color="auto"/>
          </w:divBdr>
        </w:div>
      </w:divsChild>
    </w:div>
    <w:div w:id="78603042">
      <w:bodyDiv w:val="1"/>
      <w:marLeft w:val="0"/>
      <w:marRight w:val="0"/>
      <w:marTop w:val="0"/>
      <w:marBottom w:val="0"/>
      <w:divBdr>
        <w:top w:val="none" w:sz="0" w:space="0" w:color="auto"/>
        <w:left w:val="none" w:sz="0" w:space="0" w:color="auto"/>
        <w:bottom w:val="none" w:sz="0" w:space="0" w:color="auto"/>
        <w:right w:val="none" w:sz="0" w:space="0" w:color="auto"/>
      </w:divBdr>
      <w:divsChild>
        <w:div w:id="433794769">
          <w:marLeft w:val="0"/>
          <w:marRight w:val="0"/>
          <w:marTop w:val="0"/>
          <w:marBottom w:val="0"/>
          <w:divBdr>
            <w:top w:val="none" w:sz="0" w:space="0" w:color="auto"/>
            <w:left w:val="none" w:sz="0" w:space="0" w:color="auto"/>
            <w:bottom w:val="none" w:sz="0" w:space="0" w:color="auto"/>
            <w:right w:val="none" w:sz="0" w:space="0" w:color="auto"/>
          </w:divBdr>
        </w:div>
        <w:div w:id="656423975">
          <w:marLeft w:val="0"/>
          <w:marRight w:val="0"/>
          <w:marTop w:val="0"/>
          <w:marBottom w:val="0"/>
          <w:divBdr>
            <w:top w:val="none" w:sz="0" w:space="0" w:color="auto"/>
            <w:left w:val="none" w:sz="0" w:space="0" w:color="auto"/>
            <w:bottom w:val="none" w:sz="0" w:space="0" w:color="auto"/>
            <w:right w:val="none" w:sz="0" w:space="0" w:color="auto"/>
          </w:divBdr>
        </w:div>
        <w:div w:id="1346857858">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20732038">
      <w:bodyDiv w:val="1"/>
      <w:marLeft w:val="0"/>
      <w:marRight w:val="0"/>
      <w:marTop w:val="0"/>
      <w:marBottom w:val="0"/>
      <w:divBdr>
        <w:top w:val="none" w:sz="0" w:space="0" w:color="auto"/>
        <w:left w:val="none" w:sz="0" w:space="0" w:color="auto"/>
        <w:bottom w:val="none" w:sz="0" w:space="0" w:color="auto"/>
        <w:right w:val="none" w:sz="0" w:space="0" w:color="auto"/>
      </w:divBdr>
      <w:divsChild>
        <w:div w:id="291060857">
          <w:marLeft w:val="0"/>
          <w:marRight w:val="0"/>
          <w:marTop w:val="0"/>
          <w:marBottom w:val="0"/>
          <w:divBdr>
            <w:top w:val="none" w:sz="0" w:space="0" w:color="auto"/>
            <w:left w:val="none" w:sz="0" w:space="0" w:color="auto"/>
            <w:bottom w:val="none" w:sz="0" w:space="0" w:color="auto"/>
            <w:right w:val="none" w:sz="0" w:space="0" w:color="auto"/>
          </w:divBdr>
        </w:div>
        <w:div w:id="341398160">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80843980">
      <w:bodyDiv w:val="1"/>
      <w:marLeft w:val="0"/>
      <w:marRight w:val="0"/>
      <w:marTop w:val="0"/>
      <w:marBottom w:val="0"/>
      <w:divBdr>
        <w:top w:val="none" w:sz="0" w:space="0" w:color="auto"/>
        <w:left w:val="none" w:sz="0" w:space="0" w:color="auto"/>
        <w:bottom w:val="none" w:sz="0" w:space="0" w:color="auto"/>
        <w:right w:val="none" w:sz="0" w:space="0" w:color="auto"/>
      </w:divBdr>
      <w:divsChild>
        <w:div w:id="20399337">
          <w:marLeft w:val="0"/>
          <w:marRight w:val="0"/>
          <w:marTop w:val="0"/>
          <w:marBottom w:val="0"/>
          <w:divBdr>
            <w:top w:val="none" w:sz="0" w:space="0" w:color="auto"/>
            <w:left w:val="none" w:sz="0" w:space="0" w:color="auto"/>
            <w:bottom w:val="none" w:sz="0" w:space="0" w:color="auto"/>
            <w:right w:val="none" w:sz="0" w:space="0" w:color="auto"/>
          </w:divBdr>
        </w:div>
        <w:div w:id="1240867193">
          <w:marLeft w:val="0"/>
          <w:marRight w:val="0"/>
          <w:marTop w:val="0"/>
          <w:marBottom w:val="0"/>
          <w:divBdr>
            <w:top w:val="none" w:sz="0" w:space="0" w:color="auto"/>
            <w:left w:val="none" w:sz="0" w:space="0" w:color="auto"/>
            <w:bottom w:val="none" w:sz="0" w:space="0" w:color="auto"/>
            <w:right w:val="none" w:sz="0" w:space="0" w:color="auto"/>
          </w:divBdr>
        </w:div>
        <w:div w:id="64566563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074565">
      <w:bodyDiv w:val="1"/>
      <w:marLeft w:val="0"/>
      <w:marRight w:val="0"/>
      <w:marTop w:val="0"/>
      <w:marBottom w:val="0"/>
      <w:divBdr>
        <w:top w:val="none" w:sz="0" w:space="0" w:color="auto"/>
        <w:left w:val="none" w:sz="0" w:space="0" w:color="auto"/>
        <w:bottom w:val="none" w:sz="0" w:space="0" w:color="auto"/>
        <w:right w:val="none" w:sz="0" w:space="0" w:color="auto"/>
      </w:divBdr>
      <w:divsChild>
        <w:div w:id="1602909499">
          <w:marLeft w:val="0"/>
          <w:marRight w:val="0"/>
          <w:marTop w:val="0"/>
          <w:marBottom w:val="0"/>
          <w:divBdr>
            <w:top w:val="none" w:sz="0" w:space="0" w:color="auto"/>
            <w:left w:val="none" w:sz="0" w:space="0" w:color="auto"/>
            <w:bottom w:val="none" w:sz="0" w:space="0" w:color="auto"/>
            <w:right w:val="none" w:sz="0" w:space="0" w:color="auto"/>
          </w:divBdr>
        </w:div>
        <w:div w:id="310526014">
          <w:marLeft w:val="0"/>
          <w:marRight w:val="0"/>
          <w:marTop w:val="0"/>
          <w:marBottom w:val="0"/>
          <w:divBdr>
            <w:top w:val="none" w:sz="0" w:space="0" w:color="auto"/>
            <w:left w:val="none" w:sz="0" w:space="0" w:color="auto"/>
            <w:bottom w:val="none" w:sz="0" w:space="0" w:color="auto"/>
            <w:right w:val="none" w:sz="0" w:space="0" w:color="auto"/>
          </w:divBdr>
        </w:div>
        <w:div w:id="514660411">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1433278">
      <w:bodyDiv w:val="1"/>
      <w:marLeft w:val="0"/>
      <w:marRight w:val="0"/>
      <w:marTop w:val="0"/>
      <w:marBottom w:val="0"/>
      <w:divBdr>
        <w:top w:val="none" w:sz="0" w:space="0" w:color="auto"/>
        <w:left w:val="none" w:sz="0" w:space="0" w:color="auto"/>
        <w:bottom w:val="none" w:sz="0" w:space="0" w:color="auto"/>
        <w:right w:val="none" w:sz="0" w:space="0" w:color="auto"/>
      </w:divBdr>
      <w:divsChild>
        <w:div w:id="389770468">
          <w:marLeft w:val="0"/>
          <w:marRight w:val="0"/>
          <w:marTop w:val="0"/>
          <w:marBottom w:val="0"/>
          <w:divBdr>
            <w:top w:val="none" w:sz="0" w:space="0" w:color="auto"/>
            <w:left w:val="none" w:sz="0" w:space="0" w:color="auto"/>
            <w:bottom w:val="none" w:sz="0" w:space="0" w:color="auto"/>
            <w:right w:val="none" w:sz="0" w:space="0" w:color="auto"/>
          </w:divBdr>
        </w:div>
        <w:div w:id="210267104">
          <w:marLeft w:val="0"/>
          <w:marRight w:val="0"/>
          <w:marTop w:val="0"/>
          <w:marBottom w:val="0"/>
          <w:divBdr>
            <w:top w:val="none" w:sz="0" w:space="0" w:color="auto"/>
            <w:left w:val="none" w:sz="0" w:space="0" w:color="auto"/>
            <w:bottom w:val="none" w:sz="0" w:space="0" w:color="auto"/>
            <w:right w:val="none" w:sz="0" w:space="0" w:color="auto"/>
          </w:divBdr>
        </w:div>
      </w:divsChild>
    </w:div>
    <w:div w:id="506482112">
      <w:bodyDiv w:val="1"/>
      <w:marLeft w:val="0"/>
      <w:marRight w:val="0"/>
      <w:marTop w:val="0"/>
      <w:marBottom w:val="0"/>
      <w:divBdr>
        <w:top w:val="none" w:sz="0" w:space="0" w:color="auto"/>
        <w:left w:val="none" w:sz="0" w:space="0" w:color="auto"/>
        <w:bottom w:val="none" w:sz="0" w:space="0" w:color="auto"/>
        <w:right w:val="none" w:sz="0" w:space="0" w:color="auto"/>
      </w:divBdr>
      <w:divsChild>
        <w:div w:id="576281120">
          <w:marLeft w:val="0"/>
          <w:marRight w:val="0"/>
          <w:marTop w:val="0"/>
          <w:marBottom w:val="0"/>
          <w:divBdr>
            <w:top w:val="none" w:sz="0" w:space="0" w:color="auto"/>
            <w:left w:val="none" w:sz="0" w:space="0" w:color="auto"/>
            <w:bottom w:val="none" w:sz="0" w:space="0" w:color="auto"/>
            <w:right w:val="none" w:sz="0" w:space="0" w:color="auto"/>
          </w:divBdr>
        </w:div>
        <w:div w:id="120881062">
          <w:marLeft w:val="0"/>
          <w:marRight w:val="0"/>
          <w:marTop w:val="0"/>
          <w:marBottom w:val="0"/>
          <w:divBdr>
            <w:top w:val="none" w:sz="0" w:space="0" w:color="auto"/>
            <w:left w:val="none" w:sz="0" w:space="0" w:color="auto"/>
            <w:bottom w:val="none" w:sz="0" w:space="0" w:color="auto"/>
            <w:right w:val="none" w:sz="0" w:space="0" w:color="auto"/>
          </w:divBdr>
          <w:divsChild>
            <w:div w:id="485709884">
              <w:marLeft w:val="0"/>
              <w:marRight w:val="0"/>
              <w:marTop w:val="0"/>
              <w:marBottom w:val="0"/>
              <w:divBdr>
                <w:top w:val="none" w:sz="0" w:space="0" w:color="auto"/>
                <w:left w:val="none" w:sz="0" w:space="0" w:color="auto"/>
                <w:bottom w:val="none" w:sz="0" w:space="0" w:color="auto"/>
                <w:right w:val="none" w:sz="0" w:space="0" w:color="auto"/>
              </w:divBdr>
            </w:div>
          </w:divsChild>
        </w:div>
        <w:div w:id="628560155">
          <w:marLeft w:val="0"/>
          <w:marRight w:val="0"/>
          <w:marTop w:val="0"/>
          <w:marBottom w:val="0"/>
          <w:divBdr>
            <w:top w:val="none" w:sz="0" w:space="0" w:color="auto"/>
            <w:left w:val="none" w:sz="0" w:space="0" w:color="auto"/>
            <w:bottom w:val="none" w:sz="0" w:space="0" w:color="auto"/>
            <w:right w:val="none" w:sz="0" w:space="0" w:color="auto"/>
          </w:divBdr>
        </w:div>
        <w:div w:id="112578068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596837037">
      <w:bodyDiv w:val="1"/>
      <w:marLeft w:val="0"/>
      <w:marRight w:val="0"/>
      <w:marTop w:val="0"/>
      <w:marBottom w:val="0"/>
      <w:divBdr>
        <w:top w:val="none" w:sz="0" w:space="0" w:color="auto"/>
        <w:left w:val="none" w:sz="0" w:space="0" w:color="auto"/>
        <w:bottom w:val="none" w:sz="0" w:space="0" w:color="auto"/>
        <w:right w:val="none" w:sz="0" w:space="0" w:color="auto"/>
      </w:divBdr>
      <w:divsChild>
        <w:div w:id="1202666126">
          <w:marLeft w:val="0"/>
          <w:marRight w:val="0"/>
          <w:marTop w:val="0"/>
          <w:marBottom w:val="0"/>
          <w:divBdr>
            <w:top w:val="none" w:sz="0" w:space="0" w:color="auto"/>
            <w:left w:val="none" w:sz="0" w:space="0" w:color="auto"/>
            <w:bottom w:val="none" w:sz="0" w:space="0" w:color="auto"/>
            <w:right w:val="none" w:sz="0" w:space="0" w:color="auto"/>
          </w:divBdr>
        </w:div>
        <w:div w:id="1842549322">
          <w:marLeft w:val="0"/>
          <w:marRight w:val="0"/>
          <w:marTop w:val="0"/>
          <w:marBottom w:val="0"/>
          <w:divBdr>
            <w:top w:val="none" w:sz="0" w:space="0" w:color="auto"/>
            <w:left w:val="none" w:sz="0" w:space="0" w:color="auto"/>
            <w:bottom w:val="none" w:sz="0" w:space="0" w:color="auto"/>
            <w:right w:val="none" w:sz="0" w:space="0" w:color="auto"/>
          </w:divBdr>
        </w:div>
        <w:div w:id="531188158">
          <w:marLeft w:val="0"/>
          <w:marRight w:val="0"/>
          <w:marTop w:val="0"/>
          <w:marBottom w:val="0"/>
          <w:divBdr>
            <w:top w:val="none" w:sz="0" w:space="0" w:color="auto"/>
            <w:left w:val="none" w:sz="0" w:space="0" w:color="auto"/>
            <w:bottom w:val="none" w:sz="0" w:space="0" w:color="auto"/>
            <w:right w:val="none" w:sz="0" w:space="0" w:color="auto"/>
          </w:divBdr>
        </w:div>
      </w:divsChild>
    </w:div>
    <w:div w:id="622033761">
      <w:bodyDiv w:val="1"/>
      <w:marLeft w:val="0"/>
      <w:marRight w:val="0"/>
      <w:marTop w:val="0"/>
      <w:marBottom w:val="0"/>
      <w:divBdr>
        <w:top w:val="none" w:sz="0" w:space="0" w:color="auto"/>
        <w:left w:val="none" w:sz="0" w:space="0" w:color="auto"/>
        <w:bottom w:val="none" w:sz="0" w:space="0" w:color="auto"/>
        <w:right w:val="none" w:sz="0" w:space="0" w:color="auto"/>
      </w:divBdr>
      <w:divsChild>
        <w:div w:id="54163965">
          <w:marLeft w:val="0"/>
          <w:marRight w:val="0"/>
          <w:marTop w:val="0"/>
          <w:marBottom w:val="0"/>
          <w:divBdr>
            <w:top w:val="none" w:sz="0" w:space="0" w:color="auto"/>
            <w:left w:val="none" w:sz="0" w:space="0" w:color="auto"/>
            <w:bottom w:val="none" w:sz="0" w:space="0" w:color="auto"/>
            <w:right w:val="none" w:sz="0" w:space="0" w:color="auto"/>
          </w:divBdr>
        </w:div>
        <w:div w:id="1259607541">
          <w:marLeft w:val="0"/>
          <w:marRight w:val="0"/>
          <w:marTop w:val="0"/>
          <w:marBottom w:val="0"/>
          <w:divBdr>
            <w:top w:val="none" w:sz="0" w:space="0" w:color="auto"/>
            <w:left w:val="none" w:sz="0" w:space="0" w:color="auto"/>
            <w:bottom w:val="none" w:sz="0" w:space="0" w:color="auto"/>
            <w:right w:val="none" w:sz="0" w:space="0" w:color="auto"/>
          </w:divBdr>
          <w:divsChild>
            <w:div w:id="435564986">
              <w:marLeft w:val="0"/>
              <w:marRight w:val="0"/>
              <w:marTop w:val="0"/>
              <w:marBottom w:val="0"/>
              <w:divBdr>
                <w:top w:val="none" w:sz="0" w:space="0" w:color="auto"/>
                <w:left w:val="none" w:sz="0" w:space="0" w:color="auto"/>
                <w:bottom w:val="none" w:sz="0" w:space="0" w:color="auto"/>
                <w:right w:val="none" w:sz="0" w:space="0" w:color="auto"/>
              </w:divBdr>
            </w:div>
          </w:divsChild>
        </w:div>
        <w:div w:id="428354121">
          <w:marLeft w:val="0"/>
          <w:marRight w:val="0"/>
          <w:marTop w:val="0"/>
          <w:marBottom w:val="0"/>
          <w:divBdr>
            <w:top w:val="none" w:sz="0" w:space="0" w:color="auto"/>
            <w:left w:val="none" w:sz="0" w:space="0" w:color="auto"/>
            <w:bottom w:val="none" w:sz="0" w:space="0" w:color="auto"/>
            <w:right w:val="none" w:sz="0" w:space="0" w:color="auto"/>
          </w:divBdr>
        </w:div>
        <w:div w:id="822280603">
          <w:marLeft w:val="0"/>
          <w:marRight w:val="0"/>
          <w:marTop w:val="0"/>
          <w:marBottom w:val="0"/>
          <w:divBdr>
            <w:top w:val="none" w:sz="0" w:space="0" w:color="auto"/>
            <w:left w:val="none" w:sz="0" w:space="0" w:color="auto"/>
            <w:bottom w:val="none" w:sz="0" w:space="0" w:color="auto"/>
            <w:right w:val="none" w:sz="0" w:space="0" w:color="auto"/>
          </w:divBdr>
        </w:div>
      </w:divsChild>
    </w:div>
    <w:div w:id="628820356">
      <w:bodyDiv w:val="1"/>
      <w:marLeft w:val="0"/>
      <w:marRight w:val="0"/>
      <w:marTop w:val="0"/>
      <w:marBottom w:val="0"/>
      <w:divBdr>
        <w:top w:val="none" w:sz="0" w:space="0" w:color="auto"/>
        <w:left w:val="none" w:sz="0" w:space="0" w:color="auto"/>
        <w:bottom w:val="none" w:sz="0" w:space="0" w:color="auto"/>
        <w:right w:val="none" w:sz="0" w:space="0" w:color="auto"/>
      </w:divBdr>
      <w:divsChild>
        <w:div w:id="379139007">
          <w:marLeft w:val="0"/>
          <w:marRight w:val="0"/>
          <w:marTop w:val="0"/>
          <w:marBottom w:val="0"/>
          <w:divBdr>
            <w:top w:val="none" w:sz="0" w:space="0" w:color="auto"/>
            <w:left w:val="none" w:sz="0" w:space="0" w:color="auto"/>
            <w:bottom w:val="none" w:sz="0" w:space="0" w:color="auto"/>
            <w:right w:val="none" w:sz="0" w:space="0" w:color="auto"/>
          </w:divBdr>
        </w:div>
        <w:div w:id="1086922835">
          <w:marLeft w:val="0"/>
          <w:marRight w:val="0"/>
          <w:marTop w:val="0"/>
          <w:marBottom w:val="0"/>
          <w:divBdr>
            <w:top w:val="none" w:sz="0" w:space="0" w:color="auto"/>
            <w:left w:val="none" w:sz="0" w:space="0" w:color="auto"/>
            <w:bottom w:val="none" w:sz="0" w:space="0" w:color="auto"/>
            <w:right w:val="none" w:sz="0" w:space="0" w:color="auto"/>
          </w:divBdr>
        </w:div>
        <w:div w:id="810371145">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806260">
      <w:bodyDiv w:val="1"/>
      <w:marLeft w:val="0"/>
      <w:marRight w:val="0"/>
      <w:marTop w:val="0"/>
      <w:marBottom w:val="0"/>
      <w:divBdr>
        <w:top w:val="none" w:sz="0" w:space="0" w:color="auto"/>
        <w:left w:val="none" w:sz="0" w:space="0" w:color="auto"/>
        <w:bottom w:val="none" w:sz="0" w:space="0" w:color="auto"/>
        <w:right w:val="none" w:sz="0" w:space="0" w:color="auto"/>
      </w:divBdr>
      <w:divsChild>
        <w:div w:id="501772890">
          <w:marLeft w:val="0"/>
          <w:marRight w:val="0"/>
          <w:marTop w:val="0"/>
          <w:marBottom w:val="0"/>
          <w:divBdr>
            <w:top w:val="none" w:sz="0" w:space="0" w:color="auto"/>
            <w:left w:val="none" w:sz="0" w:space="0" w:color="auto"/>
            <w:bottom w:val="none" w:sz="0" w:space="0" w:color="auto"/>
            <w:right w:val="none" w:sz="0" w:space="0" w:color="auto"/>
          </w:divBdr>
        </w:div>
        <w:div w:id="2134666657">
          <w:marLeft w:val="0"/>
          <w:marRight w:val="0"/>
          <w:marTop w:val="0"/>
          <w:marBottom w:val="0"/>
          <w:divBdr>
            <w:top w:val="none" w:sz="0" w:space="0" w:color="auto"/>
            <w:left w:val="none" w:sz="0" w:space="0" w:color="auto"/>
            <w:bottom w:val="none" w:sz="0" w:space="0" w:color="auto"/>
            <w:right w:val="none" w:sz="0" w:space="0" w:color="auto"/>
          </w:divBdr>
        </w:div>
        <w:div w:id="1780679761">
          <w:marLeft w:val="0"/>
          <w:marRight w:val="0"/>
          <w:marTop w:val="0"/>
          <w:marBottom w:val="0"/>
          <w:divBdr>
            <w:top w:val="none" w:sz="0" w:space="0" w:color="auto"/>
            <w:left w:val="none" w:sz="0" w:space="0" w:color="auto"/>
            <w:bottom w:val="none" w:sz="0" w:space="0" w:color="auto"/>
            <w:right w:val="none" w:sz="0" w:space="0" w:color="auto"/>
          </w:divBdr>
        </w:div>
      </w:divsChild>
    </w:div>
    <w:div w:id="695278895">
      <w:bodyDiv w:val="1"/>
      <w:marLeft w:val="0"/>
      <w:marRight w:val="0"/>
      <w:marTop w:val="0"/>
      <w:marBottom w:val="0"/>
      <w:divBdr>
        <w:top w:val="none" w:sz="0" w:space="0" w:color="auto"/>
        <w:left w:val="none" w:sz="0" w:space="0" w:color="auto"/>
        <w:bottom w:val="none" w:sz="0" w:space="0" w:color="auto"/>
        <w:right w:val="none" w:sz="0" w:space="0" w:color="auto"/>
      </w:divBdr>
      <w:divsChild>
        <w:div w:id="624852702">
          <w:marLeft w:val="0"/>
          <w:marRight w:val="0"/>
          <w:marTop w:val="0"/>
          <w:marBottom w:val="0"/>
          <w:divBdr>
            <w:top w:val="none" w:sz="0" w:space="0" w:color="auto"/>
            <w:left w:val="none" w:sz="0" w:space="0" w:color="auto"/>
            <w:bottom w:val="none" w:sz="0" w:space="0" w:color="auto"/>
            <w:right w:val="none" w:sz="0" w:space="0" w:color="auto"/>
          </w:divBdr>
          <w:divsChild>
            <w:div w:id="1636910736">
              <w:marLeft w:val="0"/>
              <w:marRight w:val="0"/>
              <w:marTop w:val="0"/>
              <w:marBottom w:val="0"/>
              <w:divBdr>
                <w:top w:val="none" w:sz="0" w:space="0" w:color="auto"/>
                <w:left w:val="none" w:sz="0" w:space="0" w:color="auto"/>
                <w:bottom w:val="none" w:sz="0" w:space="0" w:color="auto"/>
                <w:right w:val="none" w:sz="0" w:space="0" w:color="auto"/>
              </w:divBdr>
            </w:div>
          </w:divsChild>
        </w:div>
        <w:div w:id="1506359204">
          <w:marLeft w:val="0"/>
          <w:marRight w:val="0"/>
          <w:marTop w:val="0"/>
          <w:marBottom w:val="0"/>
          <w:divBdr>
            <w:top w:val="none" w:sz="0" w:space="0" w:color="auto"/>
            <w:left w:val="none" w:sz="0" w:space="0" w:color="auto"/>
            <w:bottom w:val="none" w:sz="0" w:space="0" w:color="auto"/>
            <w:right w:val="none" w:sz="0" w:space="0" w:color="auto"/>
          </w:divBdr>
        </w:div>
        <w:div w:id="449590914">
          <w:marLeft w:val="0"/>
          <w:marRight w:val="0"/>
          <w:marTop w:val="0"/>
          <w:marBottom w:val="0"/>
          <w:divBdr>
            <w:top w:val="none" w:sz="0" w:space="0" w:color="auto"/>
            <w:left w:val="none" w:sz="0" w:space="0" w:color="auto"/>
            <w:bottom w:val="none" w:sz="0" w:space="0" w:color="auto"/>
            <w:right w:val="none" w:sz="0" w:space="0" w:color="auto"/>
          </w:divBdr>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09175706">
      <w:bodyDiv w:val="1"/>
      <w:marLeft w:val="0"/>
      <w:marRight w:val="0"/>
      <w:marTop w:val="0"/>
      <w:marBottom w:val="0"/>
      <w:divBdr>
        <w:top w:val="none" w:sz="0" w:space="0" w:color="auto"/>
        <w:left w:val="none" w:sz="0" w:space="0" w:color="auto"/>
        <w:bottom w:val="none" w:sz="0" w:space="0" w:color="auto"/>
        <w:right w:val="none" w:sz="0" w:space="0" w:color="auto"/>
      </w:divBdr>
      <w:divsChild>
        <w:div w:id="831874986">
          <w:marLeft w:val="0"/>
          <w:marRight w:val="0"/>
          <w:marTop w:val="0"/>
          <w:marBottom w:val="0"/>
          <w:divBdr>
            <w:top w:val="none" w:sz="0" w:space="0" w:color="auto"/>
            <w:left w:val="none" w:sz="0" w:space="0" w:color="auto"/>
            <w:bottom w:val="none" w:sz="0" w:space="0" w:color="auto"/>
            <w:right w:val="none" w:sz="0" w:space="0" w:color="auto"/>
          </w:divBdr>
        </w:div>
        <w:div w:id="358168657">
          <w:marLeft w:val="0"/>
          <w:marRight w:val="0"/>
          <w:marTop w:val="0"/>
          <w:marBottom w:val="0"/>
          <w:divBdr>
            <w:top w:val="none" w:sz="0" w:space="0" w:color="auto"/>
            <w:left w:val="none" w:sz="0" w:space="0" w:color="auto"/>
            <w:bottom w:val="none" w:sz="0" w:space="0" w:color="auto"/>
            <w:right w:val="none" w:sz="0" w:space="0" w:color="auto"/>
          </w:divBdr>
        </w:div>
        <w:div w:id="38872366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915895751">
      <w:bodyDiv w:val="1"/>
      <w:marLeft w:val="0"/>
      <w:marRight w:val="0"/>
      <w:marTop w:val="0"/>
      <w:marBottom w:val="0"/>
      <w:divBdr>
        <w:top w:val="none" w:sz="0" w:space="0" w:color="auto"/>
        <w:left w:val="none" w:sz="0" w:space="0" w:color="auto"/>
        <w:bottom w:val="none" w:sz="0" w:space="0" w:color="auto"/>
        <w:right w:val="none" w:sz="0" w:space="0" w:color="auto"/>
      </w:divBdr>
      <w:divsChild>
        <w:div w:id="1930579957">
          <w:marLeft w:val="0"/>
          <w:marRight w:val="0"/>
          <w:marTop w:val="0"/>
          <w:marBottom w:val="0"/>
          <w:divBdr>
            <w:top w:val="none" w:sz="0" w:space="0" w:color="auto"/>
            <w:left w:val="none" w:sz="0" w:space="0" w:color="auto"/>
            <w:bottom w:val="none" w:sz="0" w:space="0" w:color="auto"/>
            <w:right w:val="none" w:sz="0" w:space="0" w:color="auto"/>
          </w:divBdr>
        </w:div>
        <w:div w:id="370495181">
          <w:marLeft w:val="0"/>
          <w:marRight w:val="0"/>
          <w:marTop w:val="0"/>
          <w:marBottom w:val="0"/>
          <w:divBdr>
            <w:top w:val="none" w:sz="0" w:space="0" w:color="auto"/>
            <w:left w:val="none" w:sz="0" w:space="0" w:color="auto"/>
            <w:bottom w:val="none" w:sz="0" w:space="0" w:color="auto"/>
            <w:right w:val="none" w:sz="0" w:space="0" w:color="auto"/>
          </w:divBdr>
        </w:div>
        <w:div w:id="712075623">
          <w:marLeft w:val="0"/>
          <w:marRight w:val="0"/>
          <w:marTop w:val="0"/>
          <w:marBottom w:val="0"/>
          <w:divBdr>
            <w:top w:val="none" w:sz="0" w:space="0" w:color="auto"/>
            <w:left w:val="none" w:sz="0" w:space="0" w:color="auto"/>
            <w:bottom w:val="none" w:sz="0" w:space="0" w:color="auto"/>
            <w:right w:val="none" w:sz="0" w:space="0" w:color="auto"/>
          </w:divBdr>
        </w:div>
      </w:divsChild>
    </w:div>
    <w:div w:id="968053865">
      <w:bodyDiv w:val="1"/>
      <w:marLeft w:val="0"/>
      <w:marRight w:val="0"/>
      <w:marTop w:val="0"/>
      <w:marBottom w:val="0"/>
      <w:divBdr>
        <w:top w:val="none" w:sz="0" w:space="0" w:color="auto"/>
        <w:left w:val="none" w:sz="0" w:space="0" w:color="auto"/>
        <w:bottom w:val="none" w:sz="0" w:space="0" w:color="auto"/>
        <w:right w:val="none" w:sz="0" w:space="0" w:color="auto"/>
      </w:divBdr>
      <w:divsChild>
        <w:div w:id="267157073">
          <w:marLeft w:val="0"/>
          <w:marRight w:val="0"/>
          <w:marTop w:val="0"/>
          <w:marBottom w:val="0"/>
          <w:divBdr>
            <w:top w:val="none" w:sz="0" w:space="0" w:color="auto"/>
            <w:left w:val="none" w:sz="0" w:space="0" w:color="auto"/>
            <w:bottom w:val="none" w:sz="0" w:space="0" w:color="auto"/>
            <w:right w:val="none" w:sz="0" w:space="0" w:color="auto"/>
          </w:divBdr>
        </w:div>
        <w:div w:id="602224697">
          <w:marLeft w:val="0"/>
          <w:marRight w:val="0"/>
          <w:marTop w:val="0"/>
          <w:marBottom w:val="0"/>
          <w:divBdr>
            <w:top w:val="none" w:sz="0" w:space="0" w:color="auto"/>
            <w:left w:val="none" w:sz="0" w:space="0" w:color="auto"/>
            <w:bottom w:val="none" w:sz="0" w:space="0" w:color="auto"/>
            <w:right w:val="none" w:sz="0" w:space="0" w:color="auto"/>
          </w:divBdr>
          <w:divsChild>
            <w:div w:id="92359983">
              <w:marLeft w:val="0"/>
              <w:marRight w:val="0"/>
              <w:marTop w:val="0"/>
              <w:marBottom w:val="0"/>
              <w:divBdr>
                <w:top w:val="none" w:sz="0" w:space="0" w:color="auto"/>
                <w:left w:val="none" w:sz="0" w:space="0" w:color="auto"/>
                <w:bottom w:val="none" w:sz="0" w:space="0" w:color="auto"/>
                <w:right w:val="none" w:sz="0" w:space="0" w:color="auto"/>
              </w:divBdr>
            </w:div>
          </w:divsChild>
        </w:div>
        <w:div w:id="1552502264">
          <w:marLeft w:val="0"/>
          <w:marRight w:val="0"/>
          <w:marTop w:val="0"/>
          <w:marBottom w:val="0"/>
          <w:divBdr>
            <w:top w:val="none" w:sz="0" w:space="0" w:color="auto"/>
            <w:left w:val="none" w:sz="0" w:space="0" w:color="auto"/>
            <w:bottom w:val="none" w:sz="0" w:space="0" w:color="auto"/>
            <w:right w:val="none" w:sz="0" w:space="0" w:color="auto"/>
          </w:divBdr>
        </w:div>
        <w:div w:id="1033920557">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077871791">
      <w:bodyDiv w:val="1"/>
      <w:marLeft w:val="0"/>
      <w:marRight w:val="0"/>
      <w:marTop w:val="0"/>
      <w:marBottom w:val="0"/>
      <w:divBdr>
        <w:top w:val="none" w:sz="0" w:space="0" w:color="auto"/>
        <w:left w:val="none" w:sz="0" w:space="0" w:color="auto"/>
        <w:bottom w:val="none" w:sz="0" w:space="0" w:color="auto"/>
        <w:right w:val="none" w:sz="0" w:space="0" w:color="auto"/>
      </w:divBdr>
      <w:divsChild>
        <w:div w:id="681006980">
          <w:marLeft w:val="0"/>
          <w:marRight w:val="0"/>
          <w:marTop w:val="0"/>
          <w:marBottom w:val="0"/>
          <w:divBdr>
            <w:top w:val="none" w:sz="0" w:space="0" w:color="auto"/>
            <w:left w:val="none" w:sz="0" w:space="0" w:color="auto"/>
            <w:bottom w:val="none" w:sz="0" w:space="0" w:color="auto"/>
            <w:right w:val="none" w:sz="0" w:space="0" w:color="auto"/>
          </w:divBdr>
        </w:div>
        <w:div w:id="393896855">
          <w:marLeft w:val="0"/>
          <w:marRight w:val="0"/>
          <w:marTop w:val="0"/>
          <w:marBottom w:val="0"/>
          <w:divBdr>
            <w:top w:val="none" w:sz="0" w:space="0" w:color="auto"/>
            <w:left w:val="none" w:sz="0" w:space="0" w:color="auto"/>
            <w:bottom w:val="none" w:sz="0" w:space="0" w:color="auto"/>
            <w:right w:val="none" w:sz="0" w:space="0" w:color="auto"/>
          </w:divBdr>
        </w:div>
      </w:divsChild>
    </w:div>
    <w:div w:id="1117063588">
      <w:bodyDiv w:val="1"/>
      <w:marLeft w:val="0"/>
      <w:marRight w:val="0"/>
      <w:marTop w:val="0"/>
      <w:marBottom w:val="0"/>
      <w:divBdr>
        <w:top w:val="none" w:sz="0" w:space="0" w:color="auto"/>
        <w:left w:val="none" w:sz="0" w:space="0" w:color="auto"/>
        <w:bottom w:val="none" w:sz="0" w:space="0" w:color="auto"/>
        <w:right w:val="none" w:sz="0" w:space="0" w:color="auto"/>
      </w:divBdr>
      <w:divsChild>
        <w:div w:id="1874952066">
          <w:marLeft w:val="0"/>
          <w:marRight w:val="0"/>
          <w:marTop w:val="0"/>
          <w:marBottom w:val="0"/>
          <w:divBdr>
            <w:top w:val="none" w:sz="0" w:space="0" w:color="auto"/>
            <w:left w:val="none" w:sz="0" w:space="0" w:color="auto"/>
            <w:bottom w:val="none" w:sz="0" w:space="0" w:color="auto"/>
            <w:right w:val="none" w:sz="0" w:space="0" w:color="auto"/>
          </w:divBdr>
        </w:div>
        <w:div w:id="1228682756">
          <w:marLeft w:val="0"/>
          <w:marRight w:val="0"/>
          <w:marTop w:val="0"/>
          <w:marBottom w:val="0"/>
          <w:divBdr>
            <w:top w:val="none" w:sz="0" w:space="0" w:color="auto"/>
            <w:left w:val="none" w:sz="0" w:space="0" w:color="auto"/>
            <w:bottom w:val="none" w:sz="0" w:space="0" w:color="auto"/>
            <w:right w:val="none" w:sz="0" w:space="0" w:color="auto"/>
          </w:divBdr>
        </w:div>
      </w:divsChild>
    </w:div>
    <w:div w:id="1121611382">
      <w:bodyDiv w:val="1"/>
      <w:marLeft w:val="0"/>
      <w:marRight w:val="0"/>
      <w:marTop w:val="0"/>
      <w:marBottom w:val="0"/>
      <w:divBdr>
        <w:top w:val="none" w:sz="0" w:space="0" w:color="auto"/>
        <w:left w:val="none" w:sz="0" w:space="0" w:color="auto"/>
        <w:bottom w:val="none" w:sz="0" w:space="0" w:color="auto"/>
        <w:right w:val="none" w:sz="0" w:space="0" w:color="auto"/>
      </w:divBdr>
      <w:divsChild>
        <w:div w:id="259871145">
          <w:marLeft w:val="0"/>
          <w:marRight w:val="0"/>
          <w:marTop w:val="0"/>
          <w:marBottom w:val="0"/>
          <w:divBdr>
            <w:top w:val="none" w:sz="0" w:space="0" w:color="auto"/>
            <w:left w:val="none" w:sz="0" w:space="0" w:color="auto"/>
            <w:bottom w:val="none" w:sz="0" w:space="0" w:color="auto"/>
            <w:right w:val="none" w:sz="0" w:space="0" w:color="auto"/>
          </w:divBdr>
        </w:div>
        <w:div w:id="1601327839">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1014566">
      <w:bodyDiv w:val="1"/>
      <w:marLeft w:val="0"/>
      <w:marRight w:val="0"/>
      <w:marTop w:val="0"/>
      <w:marBottom w:val="0"/>
      <w:divBdr>
        <w:top w:val="none" w:sz="0" w:space="0" w:color="auto"/>
        <w:left w:val="none" w:sz="0" w:space="0" w:color="auto"/>
        <w:bottom w:val="none" w:sz="0" w:space="0" w:color="auto"/>
        <w:right w:val="none" w:sz="0" w:space="0" w:color="auto"/>
      </w:divBdr>
      <w:divsChild>
        <w:div w:id="1693653688">
          <w:marLeft w:val="0"/>
          <w:marRight w:val="0"/>
          <w:marTop w:val="0"/>
          <w:marBottom w:val="0"/>
          <w:divBdr>
            <w:top w:val="none" w:sz="0" w:space="0" w:color="auto"/>
            <w:left w:val="none" w:sz="0" w:space="0" w:color="auto"/>
            <w:bottom w:val="none" w:sz="0" w:space="0" w:color="auto"/>
            <w:right w:val="none" w:sz="0" w:space="0" w:color="auto"/>
          </w:divBdr>
        </w:div>
        <w:div w:id="1208300107">
          <w:marLeft w:val="0"/>
          <w:marRight w:val="0"/>
          <w:marTop w:val="0"/>
          <w:marBottom w:val="0"/>
          <w:divBdr>
            <w:top w:val="none" w:sz="0" w:space="0" w:color="auto"/>
            <w:left w:val="none" w:sz="0" w:space="0" w:color="auto"/>
            <w:bottom w:val="none" w:sz="0" w:space="0" w:color="auto"/>
            <w:right w:val="none" w:sz="0" w:space="0" w:color="auto"/>
          </w:divBdr>
          <w:divsChild>
            <w:div w:id="319701659">
              <w:marLeft w:val="0"/>
              <w:marRight w:val="0"/>
              <w:marTop w:val="0"/>
              <w:marBottom w:val="0"/>
              <w:divBdr>
                <w:top w:val="none" w:sz="0" w:space="0" w:color="auto"/>
                <w:left w:val="none" w:sz="0" w:space="0" w:color="auto"/>
                <w:bottom w:val="none" w:sz="0" w:space="0" w:color="auto"/>
                <w:right w:val="none" w:sz="0" w:space="0" w:color="auto"/>
              </w:divBdr>
            </w:div>
          </w:divsChild>
        </w:div>
        <w:div w:id="2117407621">
          <w:marLeft w:val="0"/>
          <w:marRight w:val="0"/>
          <w:marTop w:val="0"/>
          <w:marBottom w:val="0"/>
          <w:divBdr>
            <w:top w:val="none" w:sz="0" w:space="0" w:color="auto"/>
            <w:left w:val="none" w:sz="0" w:space="0" w:color="auto"/>
            <w:bottom w:val="none" w:sz="0" w:space="0" w:color="auto"/>
            <w:right w:val="none" w:sz="0" w:space="0" w:color="auto"/>
          </w:divBdr>
        </w:div>
        <w:div w:id="1729769097">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80712">
      <w:bodyDiv w:val="1"/>
      <w:marLeft w:val="0"/>
      <w:marRight w:val="0"/>
      <w:marTop w:val="0"/>
      <w:marBottom w:val="0"/>
      <w:divBdr>
        <w:top w:val="none" w:sz="0" w:space="0" w:color="auto"/>
        <w:left w:val="none" w:sz="0" w:space="0" w:color="auto"/>
        <w:bottom w:val="none" w:sz="0" w:space="0" w:color="auto"/>
        <w:right w:val="none" w:sz="0" w:space="0" w:color="auto"/>
      </w:divBdr>
      <w:divsChild>
        <w:div w:id="944581747">
          <w:marLeft w:val="0"/>
          <w:marRight w:val="0"/>
          <w:marTop w:val="0"/>
          <w:marBottom w:val="0"/>
          <w:divBdr>
            <w:top w:val="none" w:sz="0" w:space="0" w:color="auto"/>
            <w:left w:val="none" w:sz="0" w:space="0" w:color="auto"/>
            <w:bottom w:val="none" w:sz="0" w:space="0" w:color="auto"/>
            <w:right w:val="none" w:sz="0" w:space="0" w:color="auto"/>
          </w:divBdr>
        </w:div>
        <w:div w:id="1060985154">
          <w:marLeft w:val="0"/>
          <w:marRight w:val="0"/>
          <w:marTop w:val="0"/>
          <w:marBottom w:val="0"/>
          <w:divBdr>
            <w:top w:val="none" w:sz="0" w:space="0" w:color="auto"/>
            <w:left w:val="none" w:sz="0" w:space="0" w:color="auto"/>
            <w:bottom w:val="none" w:sz="0" w:space="0" w:color="auto"/>
            <w:right w:val="none" w:sz="0" w:space="0" w:color="auto"/>
          </w:divBdr>
        </w:div>
        <w:div w:id="1331059560">
          <w:marLeft w:val="0"/>
          <w:marRight w:val="0"/>
          <w:marTop w:val="0"/>
          <w:marBottom w:val="0"/>
          <w:divBdr>
            <w:top w:val="none" w:sz="0" w:space="0" w:color="auto"/>
            <w:left w:val="none" w:sz="0" w:space="0" w:color="auto"/>
            <w:bottom w:val="none" w:sz="0" w:space="0" w:color="auto"/>
            <w:right w:val="none" w:sz="0" w:space="0" w:color="auto"/>
          </w:divBdr>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463480">
      <w:bodyDiv w:val="1"/>
      <w:marLeft w:val="0"/>
      <w:marRight w:val="0"/>
      <w:marTop w:val="0"/>
      <w:marBottom w:val="0"/>
      <w:divBdr>
        <w:top w:val="none" w:sz="0" w:space="0" w:color="auto"/>
        <w:left w:val="none" w:sz="0" w:space="0" w:color="auto"/>
        <w:bottom w:val="none" w:sz="0" w:space="0" w:color="auto"/>
        <w:right w:val="none" w:sz="0" w:space="0" w:color="auto"/>
      </w:divBdr>
      <w:divsChild>
        <w:div w:id="318073617">
          <w:marLeft w:val="0"/>
          <w:marRight w:val="0"/>
          <w:marTop w:val="0"/>
          <w:marBottom w:val="0"/>
          <w:divBdr>
            <w:top w:val="none" w:sz="0" w:space="0" w:color="auto"/>
            <w:left w:val="none" w:sz="0" w:space="0" w:color="auto"/>
            <w:bottom w:val="none" w:sz="0" w:space="0" w:color="auto"/>
            <w:right w:val="none" w:sz="0" w:space="0" w:color="auto"/>
          </w:divBdr>
        </w:div>
        <w:div w:id="1275094279">
          <w:marLeft w:val="0"/>
          <w:marRight w:val="0"/>
          <w:marTop w:val="0"/>
          <w:marBottom w:val="0"/>
          <w:divBdr>
            <w:top w:val="none" w:sz="0" w:space="0" w:color="auto"/>
            <w:left w:val="none" w:sz="0" w:space="0" w:color="auto"/>
            <w:bottom w:val="none" w:sz="0" w:space="0" w:color="auto"/>
            <w:right w:val="none" w:sz="0" w:space="0" w:color="auto"/>
          </w:divBdr>
          <w:divsChild>
            <w:div w:id="123740991">
              <w:marLeft w:val="0"/>
              <w:marRight w:val="0"/>
              <w:marTop w:val="0"/>
              <w:marBottom w:val="0"/>
              <w:divBdr>
                <w:top w:val="none" w:sz="0" w:space="0" w:color="auto"/>
                <w:left w:val="none" w:sz="0" w:space="0" w:color="auto"/>
                <w:bottom w:val="none" w:sz="0" w:space="0" w:color="auto"/>
                <w:right w:val="none" w:sz="0" w:space="0" w:color="auto"/>
              </w:divBdr>
            </w:div>
          </w:divsChild>
        </w:div>
        <w:div w:id="488518028">
          <w:marLeft w:val="0"/>
          <w:marRight w:val="0"/>
          <w:marTop w:val="0"/>
          <w:marBottom w:val="0"/>
          <w:divBdr>
            <w:top w:val="none" w:sz="0" w:space="0" w:color="auto"/>
            <w:left w:val="none" w:sz="0" w:space="0" w:color="auto"/>
            <w:bottom w:val="none" w:sz="0" w:space="0" w:color="auto"/>
            <w:right w:val="none" w:sz="0" w:space="0" w:color="auto"/>
          </w:divBdr>
        </w:div>
        <w:div w:id="197090516">
          <w:marLeft w:val="0"/>
          <w:marRight w:val="0"/>
          <w:marTop w:val="0"/>
          <w:marBottom w:val="0"/>
          <w:divBdr>
            <w:top w:val="none" w:sz="0" w:space="0" w:color="auto"/>
            <w:left w:val="none" w:sz="0" w:space="0" w:color="auto"/>
            <w:bottom w:val="none" w:sz="0" w:space="0" w:color="auto"/>
            <w:right w:val="none" w:sz="0" w:space="0" w:color="auto"/>
          </w:divBdr>
        </w:div>
      </w:divsChild>
    </w:div>
    <w:div w:id="1292517016">
      <w:bodyDiv w:val="1"/>
      <w:marLeft w:val="0"/>
      <w:marRight w:val="0"/>
      <w:marTop w:val="0"/>
      <w:marBottom w:val="0"/>
      <w:divBdr>
        <w:top w:val="none" w:sz="0" w:space="0" w:color="auto"/>
        <w:left w:val="none" w:sz="0" w:space="0" w:color="auto"/>
        <w:bottom w:val="none" w:sz="0" w:space="0" w:color="auto"/>
        <w:right w:val="none" w:sz="0" w:space="0" w:color="auto"/>
      </w:divBdr>
      <w:divsChild>
        <w:div w:id="1766413983">
          <w:marLeft w:val="0"/>
          <w:marRight w:val="0"/>
          <w:marTop w:val="0"/>
          <w:marBottom w:val="0"/>
          <w:divBdr>
            <w:top w:val="none" w:sz="0" w:space="0" w:color="auto"/>
            <w:left w:val="none" w:sz="0" w:space="0" w:color="auto"/>
            <w:bottom w:val="none" w:sz="0" w:space="0" w:color="auto"/>
            <w:right w:val="none" w:sz="0" w:space="0" w:color="auto"/>
          </w:divBdr>
        </w:div>
        <w:div w:id="718364713">
          <w:marLeft w:val="0"/>
          <w:marRight w:val="0"/>
          <w:marTop w:val="0"/>
          <w:marBottom w:val="0"/>
          <w:divBdr>
            <w:top w:val="none" w:sz="0" w:space="0" w:color="auto"/>
            <w:left w:val="none" w:sz="0" w:space="0" w:color="auto"/>
            <w:bottom w:val="none" w:sz="0" w:space="0" w:color="auto"/>
            <w:right w:val="none" w:sz="0" w:space="0" w:color="auto"/>
          </w:divBdr>
        </w:div>
        <w:div w:id="863250870">
          <w:marLeft w:val="0"/>
          <w:marRight w:val="0"/>
          <w:marTop w:val="0"/>
          <w:marBottom w:val="0"/>
          <w:divBdr>
            <w:top w:val="none" w:sz="0" w:space="0" w:color="auto"/>
            <w:left w:val="none" w:sz="0" w:space="0" w:color="auto"/>
            <w:bottom w:val="none" w:sz="0" w:space="0" w:color="auto"/>
            <w:right w:val="none" w:sz="0" w:space="0" w:color="auto"/>
          </w:divBdr>
        </w:div>
      </w:divsChild>
    </w:div>
    <w:div w:id="1355110189">
      <w:bodyDiv w:val="1"/>
      <w:marLeft w:val="0"/>
      <w:marRight w:val="0"/>
      <w:marTop w:val="0"/>
      <w:marBottom w:val="0"/>
      <w:divBdr>
        <w:top w:val="none" w:sz="0" w:space="0" w:color="auto"/>
        <w:left w:val="none" w:sz="0" w:space="0" w:color="auto"/>
        <w:bottom w:val="none" w:sz="0" w:space="0" w:color="auto"/>
        <w:right w:val="none" w:sz="0" w:space="0" w:color="auto"/>
      </w:divBdr>
      <w:divsChild>
        <w:div w:id="1963268076">
          <w:marLeft w:val="0"/>
          <w:marRight w:val="0"/>
          <w:marTop w:val="0"/>
          <w:marBottom w:val="0"/>
          <w:divBdr>
            <w:top w:val="none" w:sz="0" w:space="0" w:color="auto"/>
            <w:left w:val="none" w:sz="0" w:space="0" w:color="auto"/>
            <w:bottom w:val="none" w:sz="0" w:space="0" w:color="auto"/>
            <w:right w:val="none" w:sz="0" w:space="0" w:color="auto"/>
          </w:divBdr>
        </w:div>
        <w:div w:id="1497918370">
          <w:marLeft w:val="0"/>
          <w:marRight w:val="0"/>
          <w:marTop w:val="0"/>
          <w:marBottom w:val="0"/>
          <w:divBdr>
            <w:top w:val="none" w:sz="0" w:space="0" w:color="auto"/>
            <w:left w:val="none" w:sz="0" w:space="0" w:color="auto"/>
            <w:bottom w:val="none" w:sz="0" w:space="0" w:color="auto"/>
            <w:right w:val="none" w:sz="0" w:space="0" w:color="auto"/>
          </w:divBdr>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2697551">
      <w:bodyDiv w:val="1"/>
      <w:marLeft w:val="0"/>
      <w:marRight w:val="0"/>
      <w:marTop w:val="0"/>
      <w:marBottom w:val="0"/>
      <w:divBdr>
        <w:top w:val="none" w:sz="0" w:space="0" w:color="auto"/>
        <w:left w:val="none" w:sz="0" w:space="0" w:color="auto"/>
        <w:bottom w:val="none" w:sz="0" w:space="0" w:color="auto"/>
        <w:right w:val="none" w:sz="0" w:space="0" w:color="auto"/>
      </w:divBdr>
      <w:divsChild>
        <w:div w:id="1425346444">
          <w:marLeft w:val="0"/>
          <w:marRight w:val="0"/>
          <w:marTop w:val="0"/>
          <w:marBottom w:val="0"/>
          <w:divBdr>
            <w:top w:val="none" w:sz="0" w:space="0" w:color="auto"/>
            <w:left w:val="none" w:sz="0" w:space="0" w:color="auto"/>
            <w:bottom w:val="none" w:sz="0" w:space="0" w:color="auto"/>
            <w:right w:val="none" w:sz="0" w:space="0" w:color="auto"/>
          </w:divBdr>
        </w:div>
        <w:div w:id="130245212">
          <w:marLeft w:val="0"/>
          <w:marRight w:val="0"/>
          <w:marTop w:val="0"/>
          <w:marBottom w:val="0"/>
          <w:divBdr>
            <w:top w:val="none" w:sz="0" w:space="0" w:color="auto"/>
            <w:left w:val="none" w:sz="0" w:space="0" w:color="auto"/>
            <w:bottom w:val="none" w:sz="0" w:space="0" w:color="auto"/>
            <w:right w:val="none" w:sz="0" w:space="0" w:color="auto"/>
          </w:divBdr>
        </w:div>
        <w:div w:id="392309935">
          <w:marLeft w:val="0"/>
          <w:marRight w:val="0"/>
          <w:marTop w:val="0"/>
          <w:marBottom w:val="0"/>
          <w:divBdr>
            <w:top w:val="none" w:sz="0" w:space="0" w:color="auto"/>
            <w:left w:val="none" w:sz="0" w:space="0" w:color="auto"/>
            <w:bottom w:val="none" w:sz="0" w:space="0" w:color="auto"/>
            <w:right w:val="none" w:sz="0" w:space="0" w:color="auto"/>
          </w:divBdr>
        </w:div>
      </w:divsChild>
    </w:div>
    <w:div w:id="1433207216">
      <w:bodyDiv w:val="1"/>
      <w:marLeft w:val="0"/>
      <w:marRight w:val="0"/>
      <w:marTop w:val="0"/>
      <w:marBottom w:val="0"/>
      <w:divBdr>
        <w:top w:val="none" w:sz="0" w:space="0" w:color="auto"/>
        <w:left w:val="none" w:sz="0" w:space="0" w:color="auto"/>
        <w:bottom w:val="none" w:sz="0" w:space="0" w:color="auto"/>
        <w:right w:val="none" w:sz="0" w:space="0" w:color="auto"/>
      </w:divBdr>
      <w:divsChild>
        <w:div w:id="49770969">
          <w:marLeft w:val="0"/>
          <w:marRight w:val="0"/>
          <w:marTop w:val="0"/>
          <w:marBottom w:val="0"/>
          <w:divBdr>
            <w:top w:val="none" w:sz="0" w:space="0" w:color="auto"/>
            <w:left w:val="none" w:sz="0" w:space="0" w:color="auto"/>
            <w:bottom w:val="none" w:sz="0" w:space="0" w:color="auto"/>
            <w:right w:val="none" w:sz="0" w:space="0" w:color="auto"/>
          </w:divBdr>
        </w:div>
        <w:div w:id="1250697424">
          <w:marLeft w:val="0"/>
          <w:marRight w:val="0"/>
          <w:marTop w:val="0"/>
          <w:marBottom w:val="0"/>
          <w:divBdr>
            <w:top w:val="none" w:sz="0" w:space="0" w:color="auto"/>
            <w:left w:val="none" w:sz="0" w:space="0" w:color="auto"/>
            <w:bottom w:val="none" w:sz="0" w:space="0" w:color="auto"/>
            <w:right w:val="none" w:sz="0" w:space="0" w:color="auto"/>
          </w:divBdr>
        </w:div>
        <w:div w:id="1579169481">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85215447">
      <w:bodyDiv w:val="1"/>
      <w:marLeft w:val="0"/>
      <w:marRight w:val="0"/>
      <w:marTop w:val="0"/>
      <w:marBottom w:val="0"/>
      <w:divBdr>
        <w:top w:val="none" w:sz="0" w:space="0" w:color="auto"/>
        <w:left w:val="none" w:sz="0" w:space="0" w:color="auto"/>
        <w:bottom w:val="none" w:sz="0" w:space="0" w:color="auto"/>
        <w:right w:val="none" w:sz="0" w:space="0" w:color="auto"/>
      </w:divBdr>
      <w:divsChild>
        <w:div w:id="300960363">
          <w:marLeft w:val="0"/>
          <w:marRight w:val="0"/>
          <w:marTop w:val="0"/>
          <w:marBottom w:val="0"/>
          <w:divBdr>
            <w:top w:val="none" w:sz="0" w:space="0" w:color="auto"/>
            <w:left w:val="none" w:sz="0" w:space="0" w:color="auto"/>
            <w:bottom w:val="none" w:sz="0" w:space="0" w:color="auto"/>
            <w:right w:val="none" w:sz="0" w:space="0" w:color="auto"/>
          </w:divBdr>
        </w:div>
        <w:div w:id="667056360">
          <w:marLeft w:val="0"/>
          <w:marRight w:val="0"/>
          <w:marTop w:val="0"/>
          <w:marBottom w:val="0"/>
          <w:divBdr>
            <w:top w:val="none" w:sz="0" w:space="0" w:color="auto"/>
            <w:left w:val="none" w:sz="0" w:space="0" w:color="auto"/>
            <w:bottom w:val="none" w:sz="0" w:space="0" w:color="auto"/>
            <w:right w:val="none" w:sz="0" w:space="0" w:color="auto"/>
          </w:divBdr>
          <w:divsChild>
            <w:div w:id="2026663081">
              <w:marLeft w:val="0"/>
              <w:marRight w:val="0"/>
              <w:marTop w:val="0"/>
              <w:marBottom w:val="0"/>
              <w:divBdr>
                <w:top w:val="none" w:sz="0" w:space="0" w:color="auto"/>
                <w:left w:val="none" w:sz="0" w:space="0" w:color="auto"/>
                <w:bottom w:val="none" w:sz="0" w:space="0" w:color="auto"/>
                <w:right w:val="none" w:sz="0" w:space="0" w:color="auto"/>
              </w:divBdr>
            </w:div>
          </w:divsChild>
        </w:div>
        <w:div w:id="569536025">
          <w:marLeft w:val="0"/>
          <w:marRight w:val="0"/>
          <w:marTop w:val="0"/>
          <w:marBottom w:val="0"/>
          <w:divBdr>
            <w:top w:val="none" w:sz="0" w:space="0" w:color="auto"/>
            <w:left w:val="none" w:sz="0" w:space="0" w:color="auto"/>
            <w:bottom w:val="none" w:sz="0" w:space="0" w:color="auto"/>
            <w:right w:val="none" w:sz="0" w:space="0" w:color="auto"/>
          </w:divBdr>
        </w:div>
        <w:div w:id="1461144507">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604799131">
      <w:bodyDiv w:val="1"/>
      <w:marLeft w:val="0"/>
      <w:marRight w:val="0"/>
      <w:marTop w:val="0"/>
      <w:marBottom w:val="0"/>
      <w:divBdr>
        <w:top w:val="none" w:sz="0" w:space="0" w:color="auto"/>
        <w:left w:val="none" w:sz="0" w:space="0" w:color="auto"/>
        <w:bottom w:val="none" w:sz="0" w:space="0" w:color="auto"/>
        <w:right w:val="none" w:sz="0" w:space="0" w:color="auto"/>
      </w:divBdr>
      <w:divsChild>
        <w:div w:id="1744065952">
          <w:marLeft w:val="0"/>
          <w:marRight w:val="0"/>
          <w:marTop w:val="0"/>
          <w:marBottom w:val="0"/>
          <w:divBdr>
            <w:top w:val="none" w:sz="0" w:space="0" w:color="auto"/>
            <w:left w:val="none" w:sz="0" w:space="0" w:color="auto"/>
            <w:bottom w:val="none" w:sz="0" w:space="0" w:color="auto"/>
            <w:right w:val="none" w:sz="0" w:space="0" w:color="auto"/>
          </w:divBdr>
        </w:div>
        <w:div w:id="1910117216">
          <w:marLeft w:val="0"/>
          <w:marRight w:val="0"/>
          <w:marTop w:val="0"/>
          <w:marBottom w:val="0"/>
          <w:divBdr>
            <w:top w:val="none" w:sz="0" w:space="0" w:color="auto"/>
            <w:left w:val="none" w:sz="0" w:space="0" w:color="auto"/>
            <w:bottom w:val="none" w:sz="0" w:space="0" w:color="auto"/>
            <w:right w:val="none" w:sz="0" w:space="0" w:color="auto"/>
          </w:divBdr>
        </w:div>
        <w:div w:id="1631742849">
          <w:marLeft w:val="0"/>
          <w:marRight w:val="0"/>
          <w:marTop w:val="0"/>
          <w:marBottom w:val="0"/>
          <w:divBdr>
            <w:top w:val="none" w:sz="0" w:space="0" w:color="auto"/>
            <w:left w:val="none" w:sz="0" w:space="0" w:color="auto"/>
            <w:bottom w:val="none" w:sz="0" w:space="0" w:color="auto"/>
            <w:right w:val="none" w:sz="0" w:space="0" w:color="auto"/>
          </w:divBdr>
        </w:div>
      </w:divsChild>
    </w:div>
    <w:div w:id="1612786516">
      <w:bodyDiv w:val="1"/>
      <w:marLeft w:val="0"/>
      <w:marRight w:val="0"/>
      <w:marTop w:val="0"/>
      <w:marBottom w:val="0"/>
      <w:divBdr>
        <w:top w:val="none" w:sz="0" w:space="0" w:color="auto"/>
        <w:left w:val="none" w:sz="0" w:space="0" w:color="auto"/>
        <w:bottom w:val="none" w:sz="0" w:space="0" w:color="auto"/>
        <w:right w:val="none" w:sz="0" w:space="0" w:color="auto"/>
      </w:divBdr>
      <w:divsChild>
        <w:div w:id="1167743891">
          <w:marLeft w:val="0"/>
          <w:marRight w:val="0"/>
          <w:marTop w:val="0"/>
          <w:marBottom w:val="0"/>
          <w:divBdr>
            <w:top w:val="none" w:sz="0" w:space="0" w:color="auto"/>
            <w:left w:val="none" w:sz="0" w:space="0" w:color="auto"/>
            <w:bottom w:val="none" w:sz="0" w:space="0" w:color="auto"/>
            <w:right w:val="none" w:sz="0" w:space="0" w:color="auto"/>
          </w:divBdr>
        </w:div>
        <w:div w:id="837964997">
          <w:marLeft w:val="0"/>
          <w:marRight w:val="0"/>
          <w:marTop w:val="0"/>
          <w:marBottom w:val="0"/>
          <w:divBdr>
            <w:top w:val="none" w:sz="0" w:space="0" w:color="auto"/>
            <w:left w:val="none" w:sz="0" w:space="0" w:color="auto"/>
            <w:bottom w:val="none" w:sz="0" w:space="0" w:color="auto"/>
            <w:right w:val="none" w:sz="0" w:space="0" w:color="auto"/>
          </w:divBdr>
        </w:div>
        <w:div w:id="567110913">
          <w:marLeft w:val="0"/>
          <w:marRight w:val="0"/>
          <w:marTop w:val="0"/>
          <w:marBottom w:val="0"/>
          <w:divBdr>
            <w:top w:val="none" w:sz="0" w:space="0" w:color="auto"/>
            <w:left w:val="none" w:sz="0" w:space="0" w:color="auto"/>
            <w:bottom w:val="none" w:sz="0" w:space="0" w:color="auto"/>
            <w:right w:val="none" w:sz="0" w:space="0" w:color="auto"/>
          </w:divBdr>
        </w:div>
      </w:divsChild>
    </w:div>
    <w:div w:id="1633436172">
      <w:bodyDiv w:val="1"/>
      <w:marLeft w:val="0"/>
      <w:marRight w:val="0"/>
      <w:marTop w:val="0"/>
      <w:marBottom w:val="0"/>
      <w:divBdr>
        <w:top w:val="none" w:sz="0" w:space="0" w:color="auto"/>
        <w:left w:val="none" w:sz="0" w:space="0" w:color="auto"/>
        <w:bottom w:val="none" w:sz="0" w:space="0" w:color="auto"/>
        <w:right w:val="none" w:sz="0" w:space="0" w:color="auto"/>
      </w:divBdr>
      <w:divsChild>
        <w:div w:id="909539865">
          <w:marLeft w:val="0"/>
          <w:marRight w:val="0"/>
          <w:marTop w:val="0"/>
          <w:marBottom w:val="0"/>
          <w:divBdr>
            <w:top w:val="none" w:sz="0" w:space="0" w:color="auto"/>
            <w:left w:val="none" w:sz="0" w:space="0" w:color="auto"/>
            <w:bottom w:val="none" w:sz="0" w:space="0" w:color="auto"/>
            <w:right w:val="none" w:sz="0" w:space="0" w:color="auto"/>
          </w:divBdr>
        </w:div>
        <w:div w:id="1226646733">
          <w:marLeft w:val="0"/>
          <w:marRight w:val="0"/>
          <w:marTop w:val="0"/>
          <w:marBottom w:val="0"/>
          <w:divBdr>
            <w:top w:val="none" w:sz="0" w:space="0" w:color="auto"/>
            <w:left w:val="none" w:sz="0" w:space="0" w:color="auto"/>
            <w:bottom w:val="none" w:sz="0" w:space="0" w:color="auto"/>
            <w:right w:val="none" w:sz="0" w:space="0" w:color="auto"/>
          </w:divBdr>
        </w:div>
      </w:divsChild>
    </w:div>
    <w:div w:id="1745027445">
      <w:bodyDiv w:val="1"/>
      <w:marLeft w:val="0"/>
      <w:marRight w:val="0"/>
      <w:marTop w:val="0"/>
      <w:marBottom w:val="0"/>
      <w:divBdr>
        <w:top w:val="none" w:sz="0" w:space="0" w:color="auto"/>
        <w:left w:val="none" w:sz="0" w:space="0" w:color="auto"/>
        <w:bottom w:val="none" w:sz="0" w:space="0" w:color="auto"/>
        <w:right w:val="none" w:sz="0" w:space="0" w:color="auto"/>
      </w:divBdr>
      <w:divsChild>
        <w:div w:id="1758012003">
          <w:marLeft w:val="0"/>
          <w:marRight w:val="0"/>
          <w:marTop w:val="0"/>
          <w:marBottom w:val="0"/>
          <w:divBdr>
            <w:top w:val="none" w:sz="0" w:space="0" w:color="auto"/>
            <w:left w:val="none" w:sz="0" w:space="0" w:color="auto"/>
            <w:bottom w:val="none" w:sz="0" w:space="0" w:color="auto"/>
            <w:right w:val="none" w:sz="0" w:space="0" w:color="auto"/>
          </w:divBdr>
        </w:div>
        <w:div w:id="1206598099">
          <w:marLeft w:val="0"/>
          <w:marRight w:val="0"/>
          <w:marTop w:val="0"/>
          <w:marBottom w:val="0"/>
          <w:divBdr>
            <w:top w:val="none" w:sz="0" w:space="0" w:color="auto"/>
            <w:left w:val="none" w:sz="0" w:space="0" w:color="auto"/>
            <w:bottom w:val="none" w:sz="0" w:space="0" w:color="auto"/>
            <w:right w:val="none" w:sz="0" w:space="0" w:color="auto"/>
          </w:divBdr>
          <w:divsChild>
            <w:div w:id="823930158">
              <w:marLeft w:val="0"/>
              <w:marRight w:val="0"/>
              <w:marTop w:val="0"/>
              <w:marBottom w:val="0"/>
              <w:divBdr>
                <w:top w:val="none" w:sz="0" w:space="0" w:color="auto"/>
                <w:left w:val="none" w:sz="0" w:space="0" w:color="auto"/>
                <w:bottom w:val="none" w:sz="0" w:space="0" w:color="auto"/>
                <w:right w:val="none" w:sz="0" w:space="0" w:color="auto"/>
              </w:divBdr>
            </w:div>
          </w:divsChild>
        </w:div>
        <w:div w:id="1637686135">
          <w:marLeft w:val="0"/>
          <w:marRight w:val="0"/>
          <w:marTop w:val="0"/>
          <w:marBottom w:val="0"/>
          <w:divBdr>
            <w:top w:val="none" w:sz="0" w:space="0" w:color="auto"/>
            <w:left w:val="none" w:sz="0" w:space="0" w:color="auto"/>
            <w:bottom w:val="none" w:sz="0" w:space="0" w:color="auto"/>
            <w:right w:val="none" w:sz="0" w:space="0" w:color="auto"/>
          </w:divBdr>
        </w:div>
        <w:div w:id="1399744478">
          <w:marLeft w:val="0"/>
          <w:marRight w:val="0"/>
          <w:marTop w:val="0"/>
          <w:marBottom w:val="0"/>
          <w:divBdr>
            <w:top w:val="none" w:sz="0" w:space="0" w:color="auto"/>
            <w:left w:val="none" w:sz="0" w:space="0" w:color="auto"/>
            <w:bottom w:val="none" w:sz="0" w:space="0" w:color="auto"/>
            <w:right w:val="none" w:sz="0" w:space="0" w:color="auto"/>
          </w:divBdr>
          <w:divsChild>
            <w:div w:id="1151873742">
              <w:marLeft w:val="0"/>
              <w:marRight w:val="0"/>
              <w:marTop w:val="0"/>
              <w:marBottom w:val="0"/>
              <w:divBdr>
                <w:top w:val="none" w:sz="0" w:space="0" w:color="auto"/>
                <w:left w:val="none" w:sz="0" w:space="0" w:color="auto"/>
                <w:bottom w:val="none" w:sz="0" w:space="0" w:color="auto"/>
                <w:right w:val="none" w:sz="0" w:space="0" w:color="auto"/>
              </w:divBdr>
              <w:divsChild>
                <w:div w:id="913314899">
                  <w:marLeft w:val="0"/>
                  <w:marRight w:val="0"/>
                  <w:marTop w:val="0"/>
                  <w:marBottom w:val="0"/>
                  <w:divBdr>
                    <w:top w:val="none" w:sz="0" w:space="0" w:color="auto"/>
                    <w:left w:val="none" w:sz="0" w:space="0" w:color="auto"/>
                    <w:bottom w:val="none" w:sz="0" w:space="0" w:color="auto"/>
                    <w:right w:val="none" w:sz="0" w:space="0" w:color="auto"/>
                  </w:divBdr>
                  <w:divsChild>
                    <w:div w:id="7218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794667249">
      <w:bodyDiv w:val="1"/>
      <w:marLeft w:val="0"/>
      <w:marRight w:val="0"/>
      <w:marTop w:val="0"/>
      <w:marBottom w:val="0"/>
      <w:divBdr>
        <w:top w:val="none" w:sz="0" w:space="0" w:color="auto"/>
        <w:left w:val="none" w:sz="0" w:space="0" w:color="auto"/>
        <w:bottom w:val="none" w:sz="0" w:space="0" w:color="auto"/>
        <w:right w:val="none" w:sz="0" w:space="0" w:color="auto"/>
      </w:divBdr>
      <w:divsChild>
        <w:div w:id="399326915">
          <w:marLeft w:val="0"/>
          <w:marRight w:val="0"/>
          <w:marTop w:val="0"/>
          <w:marBottom w:val="0"/>
          <w:divBdr>
            <w:top w:val="none" w:sz="0" w:space="0" w:color="auto"/>
            <w:left w:val="none" w:sz="0" w:space="0" w:color="auto"/>
            <w:bottom w:val="none" w:sz="0" w:space="0" w:color="auto"/>
            <w:right w:val="none" w:sz="0" w:space="0" w:color="auto"/>
          </w:divBdr>
        </w:div>
        <w:div w:id="1318535974">
          <w:marLeft w:val="0"/>
          <w:marRight w:val="0"/>
          <w:marTop w:val="0"/>
          <w:marBottom w:val="0"/>
          <w:divBdr>
            <w:top w:val="none" w:sz="0" w:space="0" w:color="auto"/>
            <w:left w:val="none" w:sz="0" w:space="0" w:color="auto"/>
            <w:bottom w:val="none" w:sz="0" w:space="0" w:color="auto"/>
            <w:right w:val="none" w:sz="0" w:space="0" w:color="auto"/>
          </w:divBdr>
        </w:div>
        <w:div w:id="570579874">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10916528">
      <w:bodyDiv w:val="1"/>
      <w:marLeft w:val="0"/>
      <w:marRight w:val="0"/>
      <w:marTop w:val="0"/>
      <w:marBottom w:val="0"/>
      <w:divBdr>
        <w:top w:val="none" w:sz="0" w:space="0" w:color="auto"/>
        <w:left w:val="none" w:sz="0" w:space="0" w:color="auto"/>
        <w:bottom w:val="none" w:sz="0" w:space="0" w:color="auto"/>
        <w:right w:val="none" w:sz="0" w:space="0" w:color="auto"/>
      </w:divBdr>
      <w:divsChild>
        <w:div w:id="1275332337">
          <w:marLeft w:val="0"/>
          <w:marRight w:val="0"/>
          <w:marTop w:val="0"/>
          <w:marBottom w:val="0"/>
          <w:divBdr>
            <w:top w:val="none" w:sz="0" w:space="0" w:color="auto"/>
            <w:left w:val="none" w:sz="0" w:space="0" w:color="auto"/>
            <w:bottom w:val="none" w:sz="0" w:space="0" w:color="auto"/>
            <w:right w:val="none" w:sz="0" w:space="0" w:color="auto"/>
          </w:divBdr>
        </w:div>
        <w:div w:id="17343484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 w:id="212442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das-leisten-die-waelder/" TargetMode="External"/><Relationship Id="rId13" Type="http://schemas.openxmlformats.org/officeDocument/2006/relationships/hyperlink" Target="https://www.umweltbundesamt.de/sites/default/files/medien/384/bilder/dateien/2_schaubild_wald_funktionen_2015-05-05.pdf" TargetMode="External"/><Relationship Id="rId18" Type="http://schemas.openxmlformats.org/officeDocument/2006/relationships/hyperlink" Target="https://www.ardmediathek.de/tv/odysso-Wissen-im-SWR/Baden-W&#252;rttemberg-und-Rheinland-Pfalz-U/SWR-Fernsehen/Video?bcastId=246888&amp;documentId=22066008" TargetMode="External"/><Relationship Id="rId3" Type="http://schemas.microsoft.com/office/2007/relationships/stylesWithEffects" Target="stylesWithEffects.xml"/><Relationship Id="rId21" Type="http://schemas.openxmlformats.org/officeDocument/2006/relationships/hyperlink" Target="https://www.umwelt-im-unterricht.de/fileadmin/user_upload/2018_TdW_KW_26/material_wald_sek.docx" TargetMode="External"/><Relationship Id="rId7" Type="http://schemas.openxmlformats.org/officeDocument/2006/relationships/endnotes" Target="endnotes.xml"/><Relationship Id="rId12" Type="http://schemas.openxmlformats.org/officeDocument/2006/relationships/hyperlink" Target="https://www.umwelt-im-unterricht.de/hintergrund/die-bedeutung-und-funktionen-des-waldes/" TargetMode="External"/><Relationship Id="rId17" Type="http://schemas.openxmlformats.org/officeDocument/2006/relationships/hyperlink" Target="https://www.kindernetz.de/infonetz/tiereundnatur/elementluft/fotosynthese/-/id=128294/nid=128294/did=128266/1nw2rxt/index.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planet-schule.de/sf/multimedia-interaktive-animationen-detail.php?projekt=wald-fotosynthese" TargetMode="External"/><Relationship Id="rId20" Type="http://schemas.openxmlformats.org/officeDocument/2006/relationships/hyperlink" Target="https://www.umwelt-im-unterricht.de/medien/dateien/textauszuege-was-bedeutet-eigentlich-wald/"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ksta.de/region/rhein-erft/kerpen/proteste-am-tagebau-darum-wird-so-erbittert-um-den-hambacher-forst-gestritten-28964522"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themen/oekosysteme-biologische-vielfalt/biologische-vielfalt/" TargetMode="External"/><Relationship Id="rId23" Type="http://schemas.openxmlformats.org/officeDocument/2006/relationships/footer" Target="footer1.xml"/><Relationship Id="rId10" Type="http://schemas.openxmlformats.org/officeDocument/2006/relationships/hyperlink" Target="http://www.gesetze-im-internet.de/bwaldg/BJNR010370975.html" TargetMode="External"/><Relationship Id="rId19" Type="http://schemas.openxmlformats.org/officeDocument/2006/relationships/hyperlink" Target="https://www.umwelt-im-unterricht.de/hintergrund/die-bedeutung-und-funktionen-des-waldes/" TargetMode="External"/><Relationship Id="rId4" Type="http://schemas.openxmlformats.org/officeDocument/2006/relationships/settings" Target="settings.xml"/><Relationship Id="rId9" Type="http://schemas.openxmlformats.org/officeDocument/2006/relationships/hyperlink" Target="https://www.umwelt-im-unterricht.de/wochenthemen/das-leisten-die-waelder/" TargetMode="External"/><Relationship Id="rId14" Type="http://schemas.openxmlformats.org/officeDocument/2006/relationships/image" Target="media/image1.jpeg"/><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2.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1440</Words>
  <Characters>9074</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2018-07-10T06:08:00Z</cp:lastPrinted>
  <dcterms:created xsi:type="dcterms:W3CDTF">2018-07-10T06:28:00Z</dcterms:created>
  <dcterms:modified xsi:type="dcterms:W3CDTF">2018-07-10T06:28:00Z</dcterms:modified>
</cp:coreProperties>
</file>