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31C2" w:rsidRDefault="007831C2" w:rsidP="00A22ED7">
      <w:pPr>
        <w:rPr>
          <w:rFonts w:ascii="Arial" w:eastAsia="Times New Roman" w:hAnsi="Arial" w:cs="Arial"/>
          <w:b/>
          <w:bCs/>
          <w:kern w:val="36"/>
          <w:sz w:val="48"/>
          <w:szCs w:val="48"/>
          <w:lang w:eastAsia="de-DE"/>
        </w:rPr>
      </w:pPr>
      <w:bookmarkStart w:id="0" w:name="_GoBack"/>
      <w:r w:rsidRPr="007831C2">
        <w:rPr>
          <w:rFonts w:ascii="Arial" w:eastAsia="Times New Roman" w:hAnsi="Arial" w:cs="Arial"/>
          <w:b/>
          <w:bCs/>
          <w:kern w:val="36"/>
          <w:sz w:val="48"/>
          <w:szCs w:val="48"/>
          <w:lang w:eastAsia="de-DE"/>
        </w:rPr>
        <w:t>Plastikmüll im Meer</w:t>
      </w:r>
      <w:bookmarkEnd w:id="0"/>
      <w:r w:rsidRPr="007831C2">
        <w:rPr>
          <w:rFonts w:ascii="Arial" w:eastAsia="Times New Roman" w:hAnsi="Arial" w:cs="Arial"/>
          <w:b/>
          <w:bCs/>
          <w:kern w:val="36"/>
          <w:sz w:val="48"/>
          <w:szCs w:val="48"/>
          <w:lang w:eastAsia="de-DE"/>
        </w:rPr>
        <w:t xml:space="preserve">: Viele Ursachen, viele Lösungsansätze </w:t>
      </w:r>
    </w:p>
    <w:p w:rsidR="007831C2" w:rsidRPr="007831C2" w:rsidRDefault="007831C2" w:rsidP="007831C2">
      <w:pPr>
        <w:rPr>
          <w:rFonts w:ascii="Arial" w:hAnsi="Arial" w:cs="Arial"/>
          <w:sz w:val="24"/>
          <w:szCs w:val="24"/>
        </w:rPr>
      </w:pPr>
      <w:r w:rsidRPr="007831C2">
        <w:rPr>
          <w:rFonts w:ascii="Arial" w:hAnsi="Arial" w:cs="Arial"/>
          <w:sz w:val="24"/>
          <w:szCs w:val="24"/>
        </w:rPr>
        <w:t xml:space="preserve">Sekundarstufe </w:t>
      </w:r>
    </w:p>
    <w:p w:rsidR="007831C2" w:rsidRPr="007831C2" w:rsidRDefault="007831C2" w:rsidP="007831C2">
      <w:pPr>
        <w:pStyle w:val="StandardWeb"/>
        <w:rPr>
          <w:rFonts w:ascii="Arial" w:hAnsi="Arial" w:cs="Arial"/>
        </w:rPr>
      </w:pPr>
      <w:r w:rsidRPr="007831C2">
        <w:rPr>
          <w:rFonts w:ascii="Arial" w:hAnsi="Arial" w:cs="Arial"/>
        </w:rPr>
        <w:t>Ausgehend von Fotos und Videos erarbeiten die Schüler/-innen, woher der Plastikmüll im Meer stammt. Sie vollziehen seine Wege nach und dokumentieren die Ursachen und Folgen des Problems in Form einer Strukturskizze. Auf dieser Grundlage entwickeln sie Ansätze, wie die Belastung verringert werden kann.</w:t>
      </w:r>
    </w:p>
    <w:p w:rsidR="007831C2" w:rsidRPr="007831C2" w:rsidRDefault="007831C2" w:rsidP="007831C2">
      <w:pPr>
        <w:pStyle w:val="berschrift3"/>
        <w:rPr>
          <w:rFonts w:ascii="Arial" w:hAnsi="Arial" w:cs="Arial"/>
          <w:sz w:val="24"/>
          <w:szCs w:val="24"/>
        </w:rPr>
      </w:pPr>
      <w:r w:rsidRPr="007831C2">
        <w:rPr>
          <w:rFonts w:ascii="Arial" w:hAnsi="Arial" w:cs="Arial"/>
          <w:sz w:val="24"/>
          <w:szCs w:val="24"/>
        </w:rPr>
        <w:t xml:space="preserve">Gehört zu: </w:t>
      </w:r>
    </w:p>
    <w:p w:rsidR="007831C2" w:rsidRPr="007831C2" w:rsidRDefault="007831C2" w:rsidP="007831C2">
      <w:pPr>
        <w:numPr>
          <w:ilvl w:val="0"/>
          <w:numId w:val="38"/>
        </w:numPr>
        <w:spacing w:before="100" w:beforeAutospacing="1" w:after="100" w:afterAutospacing="1" w:line="240" w:lineRule="auto"/>
        <w:rPr>
          <w:rFonts w:ascii="Arial" w:hAnsi="Arial" w:cs="Arial"/>
          <w:sz w:val="24"/>
          <w:szCs w:val="24"/>
        </w:rPr>
      </w:pPr>
      <w:hyperlink r:id="rId8" w:history="1">
        <w:r w:rsidRPr="007831C2">
          <w:rPr>
            <w:rStyle w:val="Hyperlink"/>
            <w:rFonts w:ascii="Arial" w:hAnsi="Arial" w:cs="Arial"/>
            <w:sz w:val="24"/>
            <w:szCs w:val="24"/>
          </w:rPr>
          <w:t xml:space="preserve">Thema der Woche: Plastikmüll: Endstation Meer? </w:t>
        </w:r>
      </w:hyperlink>
    </w:p>
    <w:p w:rsidR="007831C2" w:rsidRPr="007831C2" w:rsidRDefault="007831C2" w:rsidP="007831C2">
      <w:pPr>
        <w:pStyle w:val="berschrift2"/>
        <w:rPr>
          <w:rFonts w:ascii="Arial" w:hAnsi="Arial" w:cs="Arial"/>
          <w:sz w:val="24"/>
          <w:szCs w:val="24"/>
        </w:rPr>
      </w:pPr>
      <w:r w:rsidRPr="007831C2">
        <w:rPr>
          <w:rFonts w:ascii="Arial" w:hAnsi="Arial" w:cs="Arial"/>
          <w:sz w:val="24"/>
          <w:szCs w:val="24"/>
        </w:rPr>
        <w:t>Kompetenzen und Ziele</w:t>
      </w:r>
    </w:p>
    <w:p w:rsidR="007831C2" w:rsidRPr="007831C2" w:rsidRDefault="007831C2" w:rsidP="007831C2">
      <w:pPr>
        <w:pStyle w:val="StandardWeb"/>
        <w:rPr>
          <w:rFonts w:ascii="Arial" w:hAnsi="Arial" w:cs="Arial"/>
        </w:rPr>
      </w:pPr>
      <w:r w:rsidRPr="007831C2">
        <w:rPr>
          <w:rFonts w:ascii="Arial" w:hAnsi="Arial" w:cs="Arial"/>
        </w:rPr>
        <w:t>Die Schüler/-innen …</w:t>
      </w:r>
    </w:p>
    <w:p w:rsidR="007831C2" w:rsidRPr="007831C2" w:rsidRDefault="007831C2" w:rsidP="007831C2">
      <w:pPr>
        <w:numPr>
          <w:ilvl w:val="0"/>
          <w:numId w:val="39"/>
        </w:numPr>
        <w:spacing w:before="100" w:beforeAutospacing="1" w:after="100" w:afterAutospacing="1" w:line="240" w:lineRule="auto"/>
        <w:rPr>
          <w:rFonts w:ascii="Arial" w:hAnsi="Arial" w:cs="Arial"/>
          <w:sz w:val="24"/>
          <w:szCs w:val="24"/>
        </w:rPr>
      </w:pPr>
      <w:r w:rsidRPr="007831C2">
        <w:rPr>
          <w:rFonts w:ascii="Arial" w:hAnsi="Arial" w:cs="Arial"/>
          <w:sz w:val="24"/>
          <w:szCs w:val="24"/>
        </w:rPr>
        <w:t>erläutern am Beispiel des Plastikmülls im Meer den Einfluss menschlichen Handelns auf einen Natur- und Wirtschaftsraum,</w:t>
      </w:r>
    </w:p>
    <w:p w:rsidR="007831C2" w:rsidRPr="007831C2" w:rsidRDefault="007831C2" w:rsidP="007831C2">
      <w:pPr>
        <w:numPr>
          <w:ilvl w:val="0"/>
          <w:numId w:val="39"/>
        </w:numPr>
        <w:spacing w:before="100" w:beforeAutospacing="1" w:after="100" w:afterAutospacing="1" w:line="240" w:lineRule="auto"/>
        <w:rPr>
          <w:rFonts w:ascii="Arial" w:hAnsi="Arial" w:cs="Arial"/>
          <w:sz w:val="24"/>
          <w:szCs w:val="24"/>
        </w:rPr>
      </w:pPr>
      <w:r w:rsidRPr="007831C2">
        <w:rPr>
          <w:rFonts w:ascii="Arial" w:hAnsi="Arial" w:cs="Arial"/>
          <w:sz w:val="24"/>
          <w:szCs w:val="24"/>
        </w:rPr>
        <w:t>stärken ihre Methodenkompetenz, indem sie aus Foto-, Video- und Textmaterial relevante Informationen entnehmen und diese gliedern,</w:t>
      </w:r>
    </w:p>
    <w:p w:rsidR="007831C2" w:rsidRPr="007831C2" w:rsidRDefault="007831C2" w:rsidP="007831C2">
      <w:pPr>
        <w:numPr>
          <w:ilvl w:val="0"/>
          <w:numId w:val="39"/>
        </w:numPr>
        <w:spacing w:before="100" w:beforeAutospacing="1" w:after="100" w:afterAutospacing="1" w:line="240" w:lineRule="auto"/>
        <w:rPr>
          <w:rFonts w:ascii="Arial" w:hAnsi="Arial" w:cs="Arial"/>
          <w:sz w:val="24"/>
          <w:szCs w:val="24"/>
        </w:rPr>
      </w:pPr>
      <w:r w:rsidRPr="007831C2">
        <w:rPr>
          <w:rFonts w:ascii="Arial" w:hAnsi="Arial" w:cs="Arial"/>
          <w:sz w:val="24"/>
          <w:szCs w:val="24"/>
        </w:rPr>
        <w:t>schulen ihre Argumentations- und Präsentationskompetenz, indem sie mithilfe eines Strukturbildes Zusammenhänge grafisch darstellen,</w:t>
      </w:r>
    </w:p>
    <w:p w:rsidR="007831C2" w:rsidRPr="007831C2" w:rsidRDefault="007831C2" w:rsidP="007831C2">
      <w:pPr>
        <w:numPr>
          <w:ilvl w:val="0"/>
          <w:numId w:val="39"/>
        </w:numPr>
        <w:spacing w:before="100" w:beforeAutospacing="1" w:after="100" w:afterAutospacing="1" w:line="240" w:lineRule="auto"/>
        <w:rPr>
          <w:rFonts w:ascii="Arial" w:hAnsi="Arial" w:cs="Arial"/>
          <w:sz w:val="24"/>
          <w:szCs w:val="24"/>
        </w:rPr>
      </w:pPr>
      <w:r w:rsidRPr="007831C2">
        <w:rPr>
          <w:rFonts w:ascii="Arial" w:hAnsi="Arial" w:cs="Arial"/>
          <w:sz w:val="24"/>
          <w:szCs w:val="24"/>
        </w:rPr>
        <w:t>beurteilen Möglichkeiten und Grenzen unterschiedlicher Handlungsansätze,</w:t>
      </w:r>
    </w:p>
    <w:p w:rsidR="007831C2" w:rsidRPr="007831C2" w:rsidRDefault="007831C2" w:rsidP="007831C2">
      <w:pPr>
        <w:numPr>
          <w:ilvl w:val="0"/>
          <w:numId w:val="39"/>
        </w:numPr>
        <w:spacing w:before="100" w:beforeAutospacing="1" w:after="100" w:afterAutospacing="1" w:line="240" w:lineRule="auto"/>
        <w:rPr>
          <w:rFonts w:ascii="Arial" w:hAnsi="Arial" w:cs="Arial"/>
          <w:sz w:val="24"/>
          <w:szCs w:val="24"/>
        </w:rPr>
      </w:pPr>
      <w:r w:rsidRPr="007831C2">
        <w:rPr>
          <w:rFonts w:ascii="Arial" w:hAnsi="Arial" w:cs="Arial"/>
          <w:sz w:val="24"/>
          <w:szCs w:val="24"/>
        </w:rPr>
        <w:t>setzen sich für eine bessere Qualität der Umwelt und eine nachhaltige Entwicklung ein.</w:t>
      </w:r>
    </w:p>
    <w:p w:rsidR="007831C2" w:rsidRPr="007831C2" w:rsidRDefault="007831C2" w:rsidP="007831C2">
      <w:pPr>
        <w:pStyle w:val="berschrift2"/>
        <w:rPr>
          <w:rFonts w:ascii="Arial" w:hAnsi="Arial" w:cs="Arial"/>
          <w:sz w:val="24"/>
          <w:szCs w:val="24"/>
        </w:rPr>
      </w:pPr>
      <w:r w:rsidRPr="007831C2">
        <w:rPr>
          <w:rFonts w:ascii="Arial" w:hAnsi="Arial" w:cs="Arial"/>
          <w:sz w:val="24"/>
          <w:szCs w:val="24"/>
        </w:rPr>
        <w:t>Umsetzung</w:t>
      </w:r>
    </w:p>
    <w:p w:rsidR="007831C2" w:rsidRPr="007831C2" w:rsidRDefault="007831C2" w:rsidP="007831C2">
      <w:pPr>
        <w:pStyle w:val="StandardWeb"/>
        <w:rPr>
          <w:rFonts w:ascii="Arial" w:hAnsi="Arial" w:cs="Arial"/>
        </w:rPr>
      </w:pPr>
      <w:r w:rsidRPr="007831C2">
        <w:rPr>
          <w:rFonts w:ascii="Arial" w:hAnsi="Arial" w:cs="Arial"/>
        </w:rPr>
        <w:t xml:space="preserve">Die Leitfragen lauten: Wie gelangt Plastikmüll in die Ozeane? Welche Gefahren beziehungsweise Schäden entstehen dadurch für Menschen, Tiere und die Lebensräume im Meer? Was lässt sich dagegen tun? </w:t>
      </w:r>
    </w:p>
    <w:p w:rsidR="007831C2" w:rsidRPr="007831C2" w:rsidRDefault="007831C2" w:rsidP="007831C2">
      <w:pPr>
        <w:pStyle w:val="berschrift3"/>
        <w:rPr>
          <w:rFonts w:ascii="Arial" w:hAnsi="Arial" w:cs="Arial"/>
          <w:sz w:val="24"/>
          <w:szCs w:val="24"/>
        </w:rPr>
      </w:pPr>
      <w:r w:rsidRPr="007831C2">
        <w:rPr>
          <w:rFonts w:ascii="Arial" w:hAnsi="Arial" w:cs="Arial"/>
          <w:sz w:val="24"/>
          <w:szCs w:val="24"/>
        </w:rPr>
        <w:t>Einstieg</w:t>
      </w:r>
    </w:p>
    <w:p w:rsidR="007831C2" w:rsidRDefault="007831C2" w:rsidP="007831C2">
      <w:pPr>
        <w:pStyle w:val="StandardWeb"/>
        <w:rPr>
          <w:rFonts w:ascii="Arial" w:hAnsi="Arial" w:cs="Arial"/>
        </w:rPr>
      </w:pPr>
      <w:r w:rsidRPr="007831C2">
        <w:rPr>
          <w:rFonts w:ascii="Arial" w:hAnsi="Arial" w:cs="Arial"/>
        </w:rPr>
        <w:t xml:space="preserve">Die Lehrkraft zeigt Bilder oder kurze Videos, welche das Ausmaß der Verschmutzung der Meere mit Plastikmüll veranschaulichen. Dazu können Fotos aus der </w:t>
      </w:r>
      <w:hyperlink r:id="rId9" w:tgtFrame="_self" w:history="1">
        <w:r w:rsidRPr="007831C2">
          <w:rPr>
            <w:rStyle w:val="Hyperlink"/>
            <w:rFonts w:ascii="Arial" w:hAnsi="Arial" w:cs="Arial"/>
          </w:rPr>
          <w:t>Bilderserie</w:t>
        </w:r>
      </w:hyperlink>
      <w:r w:rsidRPr="007831C2">
        <w:rPr>
          <w:rFonts w:ascii="Arial" w:hAnsi="Arial" w:cs="Arial"/>
        </w:rPr>
        <w:t xml:space="preserve"> verwendet werden oder – je nach technischen Möglichkeiten – im Internet verfügbare Videos. Zum Beispiel kursieren in sozialen Plattformen seit einigen Jahren immer wieder kurze Beiträge zum Thema. </w:t>
      </w:r>
    </w:p>
    <w:p w:rsidR="007831C2" w:rsidRDefault="007831C2">
      <w:pPr>
        <w:rPr>
          <w:rFonts w:ascii="Arial" w:eastAsia="Times New Roman" w:hAnsi="Arial" w:cs="Arial"/>
          <w:sz w:val="24"/>
          <w:szCs w:val="24"/>
          <w:lang w:eastAsia="de-DE"/>
        </w:rPr>
      </w:pPr>
      <w:r>
        <w:rPr>
          <w:rFonts w:ascii="Arial" w:hAnsi="Arial" w:cs="Arial"/>
        </w:rPr>
        <w:br w:type="page"/>
      </w:r>
    </w:p>
    <w:p w:rsidR="007831C2" w:rsidRPr="007831C2" w:rsidRDefault="007831C2" w:rsidP="007831C2">
      <w:pPr>
        <w:pStyle w:val="StandardWeb"/>
        <w:rPr>
          <w:rFonts w:ascii="Arial" w:hAnsi="Arial" w:cs="Arial"/>
        </w:rPr>
      </w:pPr>
      <w:r w:rsidRPr="007831C2">
        <w:rPr>
          <w:rFonts w:ascii="Arial" w:hAnsi="Arial" w:cs="Arial"/>
        </w:rPr>
        <w:lastRenderedPageBreak/>
        <w:t>Unter anderem eignen sich folgende Beiträge:</w:t>
      </w:r>
    </w:p>
    <w:p w:rsidR="007831C2" w:rsidRPr="007831C2" w:rsidRDefault="007831C2" w:rsidP="007831C2">
      <w:pPr>
        <w:numPr>
          <w:ilvl w:val="0"/>
          <w:numId w:val="40"/>
        </w:numPr>
        <w:spacing w:before="100" w:beforeAutospacing="1" w:after="100" w:afterAutospacing="1" w:line="240" w:lineRule="auto"/>
        <w:rPr>
          <w:rFonts w:ascii="Arial" w:hAnsi="Arial" w:cs="Arial"/>
          <w:sz w:val="24"/>
          <w:szCs w:val="24"/>
        </w:rPr>
      </w:pPr>
      <w:r w:rsidRPr="007831C2">
        <w:rPr>
          <w:rFonts w:ascii="Arial" w:hAnsi="Arial" w:cs="Arial"/>
          <w:sz w:val="24"/>
          <w:szCs w:val="24"/>
        </w:rPr>
        <w:t xml:space="preserve">Ein </w:t>
      </w:r>
      <w:hyperlink r:id="rId10" w:tgtFrame="_blank" w:history="1">
        <w:r w:rsidRPr="007831C2">
          <w:rPr>
            <w:rStyle w:val="Hyperlink"/>
            <w:rFonts w:ascii="Arial" w:hAnsi="Arial" w:cs="Arial"/>
            <w:sz w:val="24"/>
            <w:szCs w:val="24"/>
          </w:rPr>
          <w:t>Taucher</w:t>
        </w:r>
      </w:hyperlink>
      <w:r w:rsidRPr="007831C2">
        <w:rPr>
          <w:rFonts w:ascii="Arial" w:hAnsi="Arial" w:cs="Arial"/>
          <w:sz w:val="24"/>
          <w:szCs w:val="24"/>
        </w:rPr>
        <w:t xml:space="preserve"> schwimmt vor der Küste Balis durch vermülltes Wasser (2018 populär in sozialen Online-Plattformen)</w:t>
      </w:r>
    </w:p>
    <w:p w:rsidR="007831C2" w:rsidRPr="007831C2" w:rsidRDefault="007831C2" w:rsidP="007831C2">
      <w:pPr>
        <w:numPr>
          <w:ilvl w:val="0"/>
          <w:numId w:val="40"/>
        </w:numPr>
        <w:spacing w:before="100" w:beforeAutospacing="1" w:after="100" w:afterAutospacing="1" w:line="240" w:lineRule="auto"/>
        <w:rPr>
          <w:rFonts w:ascii="Arial" w:hAnsi="Arial" w:cs="Arial"/>
          <w:sz w:val="24"/>
          <w:szCs w:val="24"/>
        </w:rPr>
      </w:pPr>
      <w:r w:rsidRPr="007831C2">
        <w:rPr>
          <w:rFonts w:ascii="Arial" w:hAnsi="Arial" w:cs="Arial"/>
          <w:sz w:val="24"/>
          <w:szCs w:val="24"/>
        </w:rPr>
        <w:t xml:space="preserve">NDR: </w:t>
      </w:r>
      <w:hyperlink r:id="rId11" w:tgtFrame="_blank" w:history="1">
        <w:r w:rsidRPr="007831C2">
          <w:rPr>
            <w:rStyle w:val="Hyperlink"/>
            <w:rFonts w:ascii="Arial" w:hAnsi="Arial" w:cs="Arial"/>
            <w:sz w:val="24"/>
            <w:szCs w:val="24"/>
          </w:rPr>
          <w:t>Surfen in der Müllhalde Meer</w:t>
        </w:r>
      </w:hyperlink>
      <w:r w:rsidRPr="007831C2">
        <w:rPr>
          <w:rFonts w:ascii="Arial" w:hAnsi="Arial" w:cs="Arial"/>
          <w:sz w:val="24"/>
          <w:szCs w:val="24"/>
        </w:rPr>
        <w:t xml:space="preserve"> (kurzes 360°-Video sowie 30-minütige Reportage)</w:t>
      </w:r>
    </w:p>
    <w:p w:rsidR="007831C2" w:rsidRPr="007831C2" w:rsidRDefault="007831C2" w:rsidP="007831C2">
      <w:pPr>
        <w:numPr>
          <w:ilvl w:val="0"/>
          <w:numId w:val="40"/>
        </w:numPr>
        <w:spacing w:before="100" w:beforeAutospacing="1" w:after="100" w:afterAutospacing="1" w:line="240" w:lineRule="auto"/>
        <w:rPr>
          <w:rFonts w:ascii="Arial" w:hAnsi="Arial" w:cs="Arial"/>
          <w:sz w:val="24"/>
          <w:szCs w:val="24"/>
        </w:rPr>
      </w:pPr>
      <w:r w:rsidRPr="007831C2">
        <w:rPr>
          <w:rFonts w:ascii="Arial" w:hAnsi="Arial" w:cs="Arial"/>
          <w:sz w:val="24"/>
          <w:szCs w:val="24"/>
        </w:rPr>
        <w:t xml:space="preserve">WDR Planet Schule: </w:t>
      </w:r>
      <w:hyperlink r:id="rId12" w:tgtFrame="_blank" w:history="1">
        <w:r w:rsidRPr="007831C2">
          <w:rPr>
            <w:rStyle w:val="Hyperlink"/>
            <w:rFonts w:ascii="Arial" w:hAnsi="Arial" w:cs="Arial"/>
            <w:sz w:val="24"/>
            <w:szCs w:val="24"/>
          </w:rPr>
          <w:t>Plastikmüll im Meer</w:t>
        </w:r>
      </w:hyperlink>
      <w:r w:rsidRPr="007831C2">
        <w:rPr>
          <w:rFonts w:ascii="Arial" w:hAnsi="Arial" w:cs="Arial"/>
          <w:sz w:val="24"/>
          <w:szCs w:val="24"/>
        </w:rPr>
        <w:t xml:space="preserve"> (circa 5 Minuten – Teil 2 eines 30-minütigen Beitrags)</w:t>
      </w:r>
    </w:p>
    <w:p w:rsidR="007831C2" w:rsidRPr="007831C2" w:rsidRDefault="007831C2" w:rsidP="007831C2">
      <w:pPr>
        <w:numPr>
          <w:ilvl w:val="0"/>
          <w:numId w:val="40"/>
        </w:numPr>
        <w:spacing w:before="100" w:beforeAutospacing="1" w:after="100" w:afterAutospacing="1" w:line="240" w:lineRule="auto"/>
        <w:rPr>
          <w:rFonts w:ascii="Arial" w:hAnsi="Arial" w:cs="Arial"/>
          <w:sz w:val="24"/>
          <w:szCs w:val="24"/>
        </w:rPr>
      </w:pPr>
      <w:r w:rsidRPr="007831C2">
        <w:rPr>
          <w:rFonts w:ascii="Arial" w:hAnsi="Arial" w:cs="Arial"/>
          <w:sz w:val="24"/>
          <w:szCs w:val="24"/>
        </w:rPr>
        <w:t xml:space="preserve">ZDF Terra X: </w:t>
      </w:r>
      <w:hyperlink r:id="rId13" w:tgtFrame="_blank" w:history="1">
        <w:r w:rsidRPr="007831C2">
          <w:rPr>
            <w:rStyle w:val="Hyperlink"/>
            <w:rFonts w:ascii="Arial" w:hAnsi="Arial" w:cs="Arial"/>
            <w:sz w:val="24"/>
            <w:szCs w:val="24"/>
          </w:rPr>
          <w:t>Wie kommt unser Plastikmüll ins Meer?</w:t>
        </w:r>
      </w:hyperlink>
      <w:r w:rsidRPr="007831C2">
        <w:rPr>
          <w:rFonts w:ascii="Arial" w:hAnsi="Arial" w:cs="Arial"/>
          <w:sz w:val="24"/>
          <w:szCs w:val="24"/>
        </w:rPr>
        <w:t xml:space="preserve"> (circa 8 Minuten)</w:t>
      </w:r>
    </w:p>
    <w:p w:rsidR="007831C2" w:rsidRPr="007831C2" w:rsidRDefault="007831C2" w:rsidP="007831C2">
      <w:pPr>
        <w:pStyle w:val="StandardWeb"/>
        <w:rPr>
          <w:rFonts w:ascii="Arial" w:hAnsi="Arial" w:cs="Arial"/>
        </w:rPr>
      </w:pPr>
      <w:r w:rsidRPr="007831C2">
        <w:rPr>
          <w:rFonts w:ascii="Arial" w:hAnsi="Arial" w:cs="Arial"/>
        </w:rPr>
        <w:t xml:space="preserve">Alternativ kann eine Initiative gegen die </w:t>
      </w:r>
      <w:proofErr w:type="spellStart"/>
      <w:r w:rsidRPr="007831C2">
        <w:rPr>
          <w:rFonts w:ascii="Arial" w:hAnsi="Arial" w:cs="Arial"/>
        </w:rPr>
        <w:t>Vermüllung</w:t>
      </w:r>
      <w:proofErr w:type="spellEnd"/>
      <w:r w:rsidRPr="007831C2">
        <w:rPr>
          <w:rFonts w:ascii="Arial" w:hAnsi="Arial" w:cs="Arial"/>
        </w:rPr>
        <w:t xml:space="preserve"> vorgestellt werden wie "The </w:t>
      </w:r>
      <w:proofErr w:type="spellStart"/>
      <w:r w:rsidRPr="007831C2">
        <w:rPr>
          <w:rFonts w:ascii="Arial" w:hAnsi="Arial" w:cs="Arial"/>
        </w:rPr>
        <w:t>Ocean</w:t>
      </w:r>
      <w:proofErr w:type="spellEnd"/>
      <w:r w:rsidRPr="007831C2">
        <w:rPr>
          <w:rFonts w:ascii="Arial" w:hAnsi="Arial" w:cs="Arial"/>
        </w:rPr>
        <w:t xml:space="preserve"> </w:t>
      </w:r>
      <w:proofErr w:type="spellStart"/>
      <w:r w:rsidRPr="007831C2">
        <w:rPr>
          <w:rFonts w:ascii="Arial" w:hAnsi="Arial" w:cs="Arial"/>
        </w:rPr>
        <w:t>Cleanup</w:t>
      </w:r>
      <w:proofErr w:type="spellEnd"/>
      <w:r w:rsidRPr="007831C2">
        <w:rPr>
          <w:rFonts w:ascii="Arial" w:hAnsi="Arial" w:cs="Arial"/>
        </w:rPr>
        <w:t xml:space="preserve">" (siehe zum Beispiel </w:t>
      </w:r>
      <w:hyperlink r:id="rId14" w:tgtFrame="_blank" w:history="1">
        <w:r w:rsidRPr="007831C2">
          <w:rPr>
            <w:rStyle w:val="Hyperlink"/>
            <w:rFonts w:ascii="Arial" w:hAnsi="Arial" w:cs="Arial"/>
          </w:rPr>
          <w:t>Beitrag bei n-</w:t>
        </w:r>
        <w:proofErr w:type="spellStart"/>
        <w:r w:rsidRPr="007831C2">
          <w:rPr>
            <w:rStyle w:val="Hyperlink"/>
            <w:rFonts w:ascii="Arial" w:hAnsi="Arial" w:cs="Arial"/>
          </w:rPr>
          <w:t>tv</w:t>
        </w:r>
        <w:proofErr w:type="spellEnd"/>
      </w:hyperlink>
      <w:r w:rsidRPr="007831C2">
        <w:rPr>
          <w:rFonts w:ascii="Arial" w:hAnsi="Arial" w:cs="Arial"/>
        </w:rPr>
        <w:t xml:space="preserve">). Es gibt mehrere solcher Projekte zur Reinigung der Meere, die teilweise in den Medien und sozialen Internetplattformen viel Aufmerksamkeit erfahren, von Fachleuten jedoch auch kritisiert werden. Daher kann eine solche Initiative als Impuls verwendet werden, muss im weiteren Verlauf jedoch hinterfragt werden (siehe Vorschläge zum Abschluss). </w:t>
      </w:r>
    </w:p>
    <w:p w:rsidR="007831C2" w:rsidRPr="007831C2" w:rsidRDefault="007831C2" w:rsidP="007831C2">
      <w:pPr>
        <w:pStyle w:val="StandardWeb"/>
        <w:rPr>
          <w:rFonts w:ascii="Arial" w:hAnsi="Arial" w:cs="Arial"/>
        </w:rPr>
      </w:pPr>
      <w:r w:rsidRPr="007831C2">
        <w:rPr>
          <w:rFonts w:ascii="Arial" w:hAnsi="Arial" w:cs="Arial"/>
        </w:rPr>
        <w:t xml:space="preserve">Im Unterrichtsgespräch tragen die Schüler/-innen zusammen, was sie bereits über Plastikmüll im Meer wissen. Die Lehrkraft informiert die Schüler/-innen darüber, dass sich Plastikmüll weltweit in den Meeren findet, sogar auf menschenleeren Inseln im Pazifik und in der Arktis und Antarktis. Weitere Fakten finden sich im </w:t>
      </w:r>
      <w:hyperlink r:id="rId15" w:tgtFrame="_self" w:history="1">
        <w:r w:rsidRPr="007831C2">
          <w:rPr>
            <w:rStyle w:val="Hyperlink"/>
            <w:rFonts w:ascii="Arial" w:hAnsi="Arial" w:cs="Arial"/>
          </w:rPr>
          <w:t>Hintergrundtext</w:t>
        </w:r>
      </w:hyperlink>
      <w:r w:rsidRPr="007831C2">
        <w:rPr>
          <w:rFonts w:ascii="Arial" w:hAnsi="Arial" w:cs="Arial"/>
        </w:rPr>
        <w:t xml:space="preserve">. </w:t>
      </w:r>
    </w:p>
    <w:p w:rsidR="007831C2" w:rsidRPr="007831C2" w:rsidRDefault="007831C2" w:rsidP="007831C2">
      <w:pPr>
        <w:pStyle w:val="berschrift3"/>
        <w:rPr>
          <w:rFonts w:ascii="Arial" w:hAnsi="Arial" w:cs="Arial"/>
          <w:sz w:val="24"/>
          <w:szCs w:val="24"/>
        </w:rPr>
      </w:pPr>
      <w:r w:rsidRPr="007831C2">
        <w:rPr>
          <w:rFonts w:ascii="Arial" w:hAnsi="Arial" w:cs="Arial"/>
          <w:sz w:val="24"/>
          <w:szCs w:val="24"/>
        </w:rPr>
        <w:t>Arbeitsphase</w:t>
      </w:r>
    </w:p>
    <w:p w:rsidR="007831C2" w:rsidRPr="007831C2" w:rsidRDefault="007831C2" w:rsidP="007831C2">
      <w:pPr>
        <w:pStyle w:val="StandardWeb"/>
        <w:rPr>
          <w:rFonts w:ascii="Arial" w:hAnsi="Arial" w:cs="Arial"/>
        </w:rPr>
      </w:pPr>
      <w:r w:rsidRPr="007831C2">
        <w:rPr>
          <w:rFonts w:ascii="Arial" w:hAnsi="Arial" w:cs="Arial"/>
        </w:rPr>
        <w:t>Die Lehrkraft stellt die Leitfragen vor, mit denen sich die Schüler/-innen anschließend in einer Gruppenarbeit beschäftigen:</w:t>
      </w:r>
    </w:p>
    <w:p w:rsidR="007831C2" w:rsidRPr="007831C2" w:rsidRDefault="007831C2" w:rsidP="007831C2">
      <w:pPr>
        <w:numPr>
          <w:ilvl w:val="0"/>
          <w:numId w:val="41"/>
        </w:numPr>
        <w:spacing w:before="100" w:beforeAutospacing="1" w:after="100" w:afterAutospacing="1" w:line="240" w:lineRule="auto"/>
        <w:rPr>
          <w:rFonts w:ascii="Arial" w:hAnsi="Arial" w:cs="Arial"/>
          <w:sz w:val="24"/>
          <w:szCs w:val="24"/>
        </w:rPr>
      </w:pPr>
      <w:r w:rsidRPr="007831C2">
        <w:rPr>
          <w:rFonts w:ascii="Arial" w:hAnsi="Arial" w:cs="Arial"/>
          <w:sz w:val="24"/>
          <w:szCs w:val="24"/>
        </w:rPr>
        <w:t>Welche Probleme entstehen durch Plastik im Meer?</w:t>
      </w:r>
    </w:p>
    <w:p w:rsidR="007831C2" w:rsidRPr="007831C2" w:rsidRDefault="007831C2" w:rsidP="007831C2">
      <w:pPr>
        <w:numPr>
          <w:ilvl w:val="0"/>
          <w:numId w:val="41"/>
        </w:numPr>
        <w:spacing w:before="100" w:beforeAutospacing="1" w:after="100" w:afterAutospacing="1" w:line="240" w:lineRule="auto"/>
        <w:rPr>
          <w:rFonts w:ascii="Arial" w:hAnsi="Arial" w:cs="Arial"/>
          <w:sz w:val="24"/>
          <w:szCs w:val="24"/>
        </w:rPr>
      </w:pPr>
      <w:r w:rsidRPr="007831C2">
        <w:rPr>
          <w:rFonts w:ascii="Arial" w:hAnsi="Arial" w:cs="Arial"/>
          <w:sz w:val="24"/>
          <w:szCs w:val="24"/>
        </w:rPr>
        <w:t>Was sind die Ursachen dafür, dass große Mengen an Plastik in die Ozeane gelangen?</w:t>
      </w:r>
    </w:p>
    <w:p w:rsidR="007831C2" w:rsidRPr="007831C2" w:rsidRDefault="007831C2" w:rsidP="007831C2">
      <w:pPr>
        <w:pStyle w:val="StandardWeb"/>
        <w:rPr>
          <w:rFonts w:ascii="Arial" w:hAnsi="Arial" w:cs="Arial"/>
        </w:rPr>
      </w:pPr>
      <w:r w:rsidRPr="007831C2">
        <w:rPr>
          <w:rFonts w:ascii="Arial" w:hAnsi="Arial" w:cs="Arial"/>
        </w:rPr>
        <w:t xml:space="preserve">Verschiedene Gruppen bearbeiten jeweils eine der Fragen. Je nach gewählter Fragestellung wird jeder Gruppe das passende </w:t>
      </w:r>
      <w:hyperlink r:id="rId16" w:tgtFrame="_self" w:history="1">
        <w:r w:rsidRPr="007831C2">
          <w:rPr>
            <w:rStyle w:val="Hyperlink"/>
            <w:rFonts w:ascii="Arial" w:hAnsi="Arial" w:cs="Arial"/>
          </w:rPr>
          <w:t>Arbeitsmaterial</w:t>
        </w:r>
      </w:hyperlink>
      <w:r w:rsidRPr="007831C2">
        <w:rPr>
          <w:rFonts w:ascii="Arial" w:hAnsi="Arial" w:cs="Arial"/>
        </w:rPr>
        <w:t xml:space="preserve"> ausgehändigt. Die Materialien enthalten kommentierte Fotos, die Hinweise auf Schäden durch den Müll geben sowie zu den Quellen der Verschmutzung. Die Gruppen bearbeiten die in den Materialien genannten Aufgabenstellungen und veranschaulichen die Ergebnisse in Form einer Skizze (Ursachenkette) auf einem Plakat. </w:t>
      </w:r>
    </w:p>
    <w:p w:rsidR="007831C2" w:rsidRPr="007831C2" w:rsidRDefault="007831C2" w:rsidP="007831C2">
      <w:pPr>
        <w:pStyle w:val="StandardWeb"/>
        <w:rPr>
          <w:rFonts w:ascii="Arial" w:hAnsi="Arial" w:cs="Arial"/>
        </w:rPr>
      </w:pPr>
      <w:r w:rsidRPr="007831C2">
        <w:rPr>
          <w:rFonts w:ascii="Arial" w:hAnsi="Arial" w:cs="Arial"/>
        </w:rPr>
        <w:t xml:space="preserve">Das folgende Beispiel zeigt eine mögliche Form: </w:t>
      </w:r>
    </w:p>
    <w:p w:rsidR="007831C2" w:rsidRPr="007831C2" w:rsidRDefault="007831C2" w:rsidP="007831C2">
      <w:pPr>
        <w:pStyle w:val="StandardWeb"/>
        <w:rPr>
          <w:rFonts w:ascii="Arial" w:hAnsi="Arial" w:cs="Arial"/>
        </w:rPr>
      </w:pPr>
      <w:r w:rsidRPr="007831C2">
        <w:rPr>
          <w:rFonts w:ascii="Arial" w:hAnsi="Arial" w:cs="Arial"/>
          <w:noProof/>
        </w:rPr>
        <w:lastRenderedPageBreak/>
        <w:drawing>
          <wp:inline distT="0" distB="0" distL="0" distR="0" wp14:anchorId="70740DC8" wp14:editId="2F4196BC">
            <wp:extent cx="5699760" cy="3707956"/>
            <wp:effectExtent l="0" t="0" r="0" b="6985"/>
            <wp:docPr id="1" name="Grafik 1" descr="https://www.umwelt-im-unterricht.de/fileadmin/_processed_/1/f/csm_tdw_uv_sek_vermuellung_der_meere_mindmap_a160a39c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mwelt-im-unterricht.de/fileadmin/_processed_/1/f/csm_tdw_uv_sek_vermuellung_der_meere_mindmap_a160a39c29.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9979" r="3577"/>
                    <a:stretch/>
                  </pic:blipFill>
                  <pic:spPr bwMode="auto">
                    <a:xfrm>
                      <a:off x="0" y="0"/>
                      <a:ext cx="5699760" cy="3707956"/>
                    </a:xfrm>
                    <a:prstGeom prst="rect">
                      <a:avLst/>
                    </a:prstGeom>
                    <a:noFill/>
                    <a:ln>
                      <a:noFill/>
                    </a:ln>
                    <a:extLst>
                      <a:ext uri="{53640926-AAD7-44D8-BBD7-CCE9431645EC}">
                        <a14:shadowObscured xmlns:a14="http://schemas.microsoft.com/office/drawing/2010/main"/>
                      </a:ext>
                    </a:extLst>
                  </pic:spPr>
                </pic:pic>
              </a:graphicData>
            </a:graphic>
          </wp:inline>
        </w:drawing>
      </w:r>
      <w:r w:rsidRPr="007831C2">
        <w:rPr>
          <w:rFonts w:ascii="Arial" w:hAnsi="Arial" w:cs="Arial"/>
        </w:rPr>
        <w:t xml:space="preserve">Im Anschluss präsentiert jede Gruppe ihr Ergebnis im Plenum. </w:t>
      </w:r>
    </w:p>
    <w:p w:rsidR="007831C2" w:rsidRPr="007831C2" w:rsidRDefault="007831C2" w:rsidP="007831C2">
      <w:pPr>
        <w:pStyle w:val="StandardWeb"/>
        <w:rPr>
          <w:rFonts w:ascii="Arial" w:hAnsi="Arial" w:cs="Arial"/>
        </w:rPr>
      </w:pPr>
      <w:r w:rsidRPr="007831C2">
        <w:rPr>
          <w:rFonts w:ascii="Arial" w:hAnsi="Arial" w:cs="Arial"/>
        </w:rPr>
        <w:t xml:space="preserve">An die Präsentation anknüpfend entwickeln die Schüler/-innen Lösungsansätze zu der Frage: Was wären die besten Ansätze zur Behebung des Problems? </w:t>
      </w:r>
    </w:p>
    <w:p w:rsidR="007831C2" w:rsidRPr="007831C2" w:rsidRDefault="007831C2" w:rsidP="007831C2">
      <w:pPr>
        <w:pStyle w:val="StandardWeb"/>
        <w:rPr>
          <w:rFonts w:ascii="Arial" w:hAnsi="Arial" w:cs="Arial"/>
        </w:rPr>
      </w:pPr>
      <w:r w:rsidRPr="007831C2">
        <w:rPr>
          <w:rFonts w:ascii="Arial" w:hAnsi="Arial" w:cs="Arial"/>
        </w:rPr>
        <w:t xml:space="preserve">Als Impuls kann die Lehrkraft zum Auftakt einige erste Handlungsansätze gegen die </w:t>
      </w:r>
      <w:proofErr w:type="spellStart"/>
      <w:r w:rsidRPr="007831C2">
        <w:rPr>
          <w:rFonts w:ascii="Arial" w:hAnsi="Arial" w:cs="Arial"/>
        </w:rPr>
        <w:t>Vermüllung</w:t>
      </w:r>
      <w:proofErr w:type="spellEnd"/>
      <w:r w:rsidRPr="007831C2">
        <w:rPr>
          <w:rFonts w:ascii="Arial" w:hAnsi="Arial" w:cs="Arial"/>
        </w:rPr>
        <w:t xml:space="preserve"> zur Diskussion stellen. </w:t>
      </w:r>
    </w:p>
    <w:p w:rsidR="007831C2" w:rsidRPr="007831C2" w:rsidRDefault="007831C2" w:rsidP="007831C2">
      <w:pPr>
        <w:pStyle w:val="StandardWeb"/>
        <w:rPr>
          <w:rFonts w:ascii="Arial" w:hAnsi="Arial" w:cs="Arial"/>
        </w:rPr>
      </w:pPr>
      <w:r w:rsidRPr="007831C2">
        <w:rPr>
          <w:rFonts w:ascii="Arial" w:hAnsi="Arial" w:cs="Arial"/>
        </w:rPr>
        <w:t>Beispiele sind:</w:t>
      </w:r>
    </w:p>
    <w:p w:rsidR="007831C2" w:rsidRPr="007831C2" w:rsidRDefault="007831C2" w:rsidP="007831C2">
      <w:pPr>
        <w:numPr>
          <w:ilvl w:val="0"/>
          <w:numId w:val="42"/>
        </w:numPr>
        <w:spacing w:before="100" w:beforeAutospacing="1" w:after="100" w:afterAutospacing="1" w:line="240" w:lineRule="auto"/>
        <w:rPr>
          <w:rFonts w:ascii="Arial" w:hAnsi="Arial" w:cs="Arial"/>
          <w:sz w:val="24"/>
          <w:szCs w:val="24"/>
        </w:rPr>
      </w:pPr>
      <w:r w:rsidRPr="007831C2">
        <w:rPr>
          <w:rFonts w:ascii="Arial" w:hAnsi="Arial" w:cs="Arial"/>
          <w:sz w:val="24"/>
          <w:szCs w:val="24"/>
        </w:rPr>
        <w:t>Wenn wir in Deutschland alle unsere Plastiktüten in die gelbe Tonne werfen, gibt es bald keinen Plastikmüll mehr im Meer.</w:t>
      </w:r>
    </w:p>
    <w:p w:rsidR="007831C2" w:rsidRPr="007831C2" w:rsidRDefault="007831C2" w:rsidP="007831C2">
      <w:pPr>
        <w:numPr>
          <w:ilvl w:val="0"/>
          <w:numId w:val="42"/>
        </w:numPr>
        <w:spacing w:before="100" w:beforeAutospacing="1" w:after="100" w:afterAutospacing="1" w:line="240" w:lineRule="auto"/>
        <w:rPr>
          <w:rFonts w:ascii="Arial" w:hAnsi="Arial" w:cs="Arial"/>
          <w:sz w:val="24"/>
          <w:szCs w:val="24"/>
        </w:rPr>
      </w:pPr>
      <w:r w:rsidRPr="007831C2">
        <w:rPr>
          <w:rFonts w:ascii="Arial" w:hAnsi="Arial" w:cs="Arial"/>
          <w:sz w:val="24"/>
          <w:szCs w:val="24"/>
        </w:rPr>
        <w:t xml:space="preserve">Man müsste einmal den ganzen Müll aus dem Meer herausfischen. (Gegebenenfalls können hier Reinigungsprojekte wie The </w:t>
      </w:r>
      <w:proofErr w:type="spellStart"/>
      <w:r w:rsidRPr="007831C2">
        <w:rPr>
          <w:rFonts w:ascii="Arial" w:hAnsi="Arial" w:cs="Arial"/>
          <w:sz w:val="24"/>
          <w:szCs w:val="24"/>
        </w:rPr>
        <w:t>Ocean</w:t>
      </w:r>
      <w:proofErr w:type="spellEnd"/>
      <w:r w:rsidRPr="007831C2">
        <w:rPr>
          <w:rFonts w:ascii="Arial" w:hAnsi="Arial" w:cs="Arial"/>
          <w:sz w:val="24"/>
          <w:szCs w:val="24"/>
        </w:rPr>
        <w:t xml:space="preserve"> </w:t>
      </w:r>
      <w:proofErr w:type="spellStart"/>
      <w:r w:rsidRPr="007831C2">
        <w:rPr>
          <w:rFonts w:ascii="Arial" w:hAnsi="Arial" w:cs="Arial"/>
          <w:sz w:val="24"/>
          <w:szCs w:val="24"/>
        </w:rPr>
        <w:t>Cleanup</w:t>
      </w:r>
      <w:proofErr w:type="spellEnd"/>
      <w:r w:rsidRPr="007831C2">
        <w:rPr>
          <w:rFonts w:ascii="Arial" w:hAnsi="Arial" w:cs="Arial"/>
          <w:sz w:val="24"/>
          <w:szCs w:val="24"/>
        </w:rPr>
        <w:t xml:space="preserve"> erwähnt werden.)</w:t>
      </w:r>
    </w:p>
    <w:p w:rsidR="007831C2" w:rsidRPr="007831C2" w:rsidRDefault="007831C2" w:rsidP="007831C2">
      <w:pPr>
        <w:numPr>
          <w:ilvl w:val="0"/>
          <w:numId w:val="42"/>
        </w:numPr>
        <w:spacing w:before="100" w:beforeAutospacing="1" w:after="100" w:afterAutospacing="1" w:line="240" w:lineRule="auto"/>
        <w:rPr>
          <w:rFonts w:ascii="Arial" w:hAnsi="Arial" w:cs="Arial"/>
          <w:sz w:val="24"/>
          <w:szCs w:val="24"/>
        </w:rPr>
      </w:pPr>
      <w:r w:rsidRPr="007831C2">
        <w:rPr>
          <w:rFonts w:ascii="Arial" w:hAnsi="Arial" w:cs="Arial"/>
          <w:sz w:val="24"/>
          <w:szCs w:val="24"/>
        </w:rPr>
        <w:t>Wenn die Schifffahrt ihren Müll korrekt im Hafen entsorgt, werden die Meere wieder sauberer.</w:t>
      </w:r>
    </w:p>
    <w:p w:rsidR="007831C2" w:rsidRPr="007831C2" w:rsidRDefault="007831C2" w:rsidP="007831C2">
      <w:pPr>
        <w:numPr>
          <w:ilvl w:val="0"/>
          <w:numId w:val="42"/>
        </w:numPr>
        <w:spacing w:before="100" w:beforeAutospacing="1" w:after="100" w:afterAutospacing="1" w:line="240" w:lineRule="auto"/>
        <w:rPr>
          <w:rFonts w:ascii="Arial" w:hAnsi="Arial" w:cs="Arial"/>
          <w:sz w:val="24"/>
          <w:szCs w:val="24"/>
        </w:rPr>
      </w:pPr>
      <w:r w:rsidRPr="007831C2">
        <w:rPr>
          <w:rFonts w:ascii="Arial" w:hAnsi="Arial" w:cs="Arial"/>
          <w:sz w:val="24"/>
          <w:szCs w:val="24"/>
        </w:rPr>
        <w:t>…</w:t>
      </w:r>
    </w:p>
    <w:p w:rsidR="007831C2" w:rsidRPr="007831C2" w:rsidRDefault="007831C2" w:rsidP="007831C2">
      <w:pPr>
        <w:pStyle w:val="StandardWeb"/>
        <w:rPr>
          <w:rFonts w:ascii="Arial" w:hAnsi="Arial" w:cs="Arial"/>
        </w:rPr>
      </w:pPr>
      <w:r w:rsidRPr="007831C2">
        <w:rPr>
          <w:rFonts w:ascii="Arial" w:hAnsi="Arial" w:cs="Arial"/>
        </w:rPr>
        <w:t xml:space="preserve">Die Lehrkraft fordert die Schüler/-innen auf, die Ansätze mit Blick auf die Ergebnisse aus der Gruppenarbeit zu ergänzen (zu den Lösungsansätzen siehe </w:t>
      </w:r>
      <w:hyperlink r:id="rId18" w:tgtFrame="_self" w:history="1">
        <w:r w:rsidRPr="007831C2">
          <w:rPr>
            <w:rStyle w:val="Hyperlink"/>
            <w:rFonts w:ascii="Arial" w:hAnsi="Arial" w:cs="Arial"/>
          </w:rPr>
          <w:t>Hintergrundtext</w:t>
        </w:r>
      </w:hyperlink>
      <w:r w:rsidRPr="007831C2">
        <w:rPr>
          <w:rFonts w:ascii="Arial" w:hAnsi="Arial" w:cs="Arial"/>
        </w:rPr>
        <w:t xml:space="preserve">). Die Beiträge werden den verschiedenen Bereichen der Ursachen für die </w:t>
      </w:r>
      <w:proofErr w:type="spellStart"/>
      <w:r w:rsidRPr="007831C2">
        <w:rPr>
          <w:rFonts w:ascii="Arial" w:hAnsi="Arial" w:cs="Arial"/>
        </w:rPr>
        <w:t>Vermüllung</w:t>
      </w:r>
      <w:proofErr w:type="spellEnd"/>
      <w:r w:rsidRPr="007831C2">
        <w:rPr>
          <w:rFonts w:ascii="Arial" w:hAnsi="Arial" w:cs="Arial"/>
        </w:rPr>
        <w:t xml:space="preserve"> zugeordnet und in Form von Stichworten in der Strukturskizze ergänzt. </w:t>
      </w:r>
    </w:p>
    <w:p w:rsidR="007831C2" w:rsidRDefault="007831C2" w:rsidP="007831C2">
      <w:pPr>
        <w:pStyle w:val="berschrift3"/>
        <w:rPr>
          <w:rFonts w:ascii="Arial" w:hAnsi="Arial" w:cs="Arial"/>
          <w:sz w:val="24"/>
          <w:szCs w:val="24"/>
        </w:rPr>
      </w:pPr>
    </w:p>
    <w:p w:rsidR="007831C2" w:rsidRPr="007831C2" w:rsidRDefault="007831C2" w:rsidP="007831C2">
      <w:pPr>
        <w:pStyle w:val="berschrift3"/>
        <w:rPr>
          <w:rFonts w:ascii="Arial" w:hAnsi="Arial" w:cs="Arial"/>
          <w:sz w:val="24"/>
          <w:szCs w:val="24"/>
        </w:rPr>
      </w:pPr>
      <w:r w:rsidRPr="007831C2">
        <w:rPr>
          <w:rFonts w:ascii="Arial" w:hAnsi="Arial" w:cs="Arial"/>
          <w:sz w:val="24"/>
          <w:szCs w:val="24"/>
        </w:rPr>
        <w:lastRenderedPageBreak/>
        <w:t>Abschluss</w:t>
      </w:r>
    </w:p>
    <w:p w:rsidR="007831C2" w:rsidRPr="007831C2" w:rsidRDefault="007831C2" w:rsidP="007831C2">
      <w:pPr>
        <w:pStyle w:val="StandardWeb"/>
        <w:rPr>
          <w:rFonts w:ascii="Arial" w:hAnsi="Arial" w:cs="Arial"/>
        </w:rPr>
      </w:pPr>
      <w:r w:rsidRPr="007831C2">
        <w:rPr>
          <w:rFonts w:ascii="Arial" w:hAnsi="Arial" w:cs="Arial"/>
        </w:rPr>
        <w:t xml:space="preserve">Zum Abschluss werden die gesammelten Handlungsansätze bewertet. Dabei werden nach und nach alle Bereiche der Ursachen für die </w:t>
      </w:r>
      <w:proofErr w:type="spellStart"/>
      <w:r w:rsidRPr="007831C2">
        <w:rPr>
          <w:rFonts w:ascii="Arial" w:hAnsi="Arial" w:cs="Arial"/>
        </w:rPr>
        <w:t>Vermüllung</w:t>
      </w:r>
      <w:proofErr w:type="spellEnd"/>
      <w:r w:rsidRPr="007831C2">
        <w:rPr>
          <w:rFonts w:ascii="Arial" w:hAnsi="Arial" w:cs="Arial"/>
        </w:rPr>
        <w:t xml:space="preserve"> betrachtet. Die Lehrkraft fordert die Schüler/-innen auf, dazu im Plenum jeweils folgende Fragen zu diskutieren:</w:t>
      </w:r>
    </w:p>
    <w:p w:rsidR="007831C2" w:rsidRPr="007831C2" w:rsidRDefault="007831C2" w:rsidP="007831C2">
      <w:pPr>
        <w:numPr>
          <w:ilvl w:val="0"/>
          <w:numId w:val="43"/>
        </w:numPr>
        <w:spacing w:before="100" w:beforeAutospacing="1" w:after="100" w:afterAutospacing="1" w:line="240" w:lineRule="auto"/>
        <w:rPr>
          <w:rFonts w:ascii="Arial" w:hAnsi="Arial" w:cs="Arial"/>
          <w:sz w:val="24"/>
          <w:szCs w:val="24"/>
        </w:rPr>
      </w:pPr>
      <w:r w:rsidRPr="007831C2">
        <w:rPr>
          <w:rFonts w:ascii="Arial" w:hAnsi="Arial" w:cs="Arial"/>
          <w:sz w:val="24"/>
          <w:szCs w:val="24"/>
        </w:rPr>
        <w:t>Welche Gruppen tragen zu dieser Ursache bei?</w:t>
      </w:r>
    </w:p>
    <w:p w:rsidR="007831C2" w:rsidRPr="007831C2" w:rsidRDefault="007831C2" w:rsidP="007831C2">
      <w:pPr>
        <w:numPr>
          <w:ilvl w:val="0"/>
          <w:numId w:val="43"/>
        </w:numPr>
        <w:spacing w:before="100" w:beforeAutospacing="1" w:after="100" w:afterAutospacing="1" w:line="240" w:lineRule="auto"/>
        <w:rPr>
          <w:rFonts w:ascii="Arial" w:hAnsi="Arial" w:cs="Arial"/>
          <w:sz w:val="24"/>
          <w:szCs w:val="24"/>
        </w:rPr>
      </w:pPr>
      <w:r w:rsidRPr="007831C2">
        <w:rPr>
          <w:rFonts w:ascii="Arial" w:hAnsi="Arial" w:cs="Arial"/>
          <w:sz w:val="24"/>
          <w:szCs w:val="24"/>
        </w:rPr>
        <w:t>Wie müssten diese Gruppen ihr Verhalten ändern?</w:t>
      </w:r>
    </w:p>
    <w:p w:rsidR="007831C2" w:rsidRPr="007831C2" w:rsidRDefault="007831C2" w:rsidP="007831C2">
      <w:pPr>
        <w:numPr>
          <w:ilvl w:val="0"/>
          <w:numId w:val="43"/>
        </w:numPr>
        <w:spacing w:before="100" w:beforeAutospacing="1" w:after="100" w:afterAutospacing="1" w:line="240" w:lineRule="auto"/>
        <w:rPr>
          <w:rFonts w:ascii="Arial" w:hAnsi="Arial" w:cs="Arial"/>
          <w:sz w:val="24"/>
          <w:szCs w:val="24"/>
        </w:rPr>
      </w:pPr>
      <w:r w:rsidRPr="007831C2">
        <w:rPr>
          <w:rFonts w:ascii="Arial" w:hAnsi="Arial" w:cs="Arial"/>
          <w:sz w:val="24"/>
          <w:szCs w:val="24"/>
        </w:rPr>
        <w:t xml:space="preserve">Würde der Ansatz ausreichen, um das Problem der </w:t>
      </w:r>
      <w:proofErr w:type="spellStart"/>
      <w:r w:rsidRPr="007831C2">
        <w:rPr>
          <w:rFonts w:ascii="Arial" w:hAnsi="Arial" w:cs="Arial"/>
          <w:sz w:val="24"/>
          <w:szCs w:val="24"/>
        </w:rPr>
        <w:t>Vermüllung</w:t>
      </w:r>
      <w:proofErr w:type="spellEnd"/>
      <w:r w:rsidRPr="007831C2">
        <w:rPr>
          <w:rFonts w:ascii="Arial" w:hAnsi="Arial" w:cs="Arial"/>
          <w:sz w:val="24"/>
          <w:szCs w:val="24"/>
        </w:rPr>
        <w:t xml:space="preserve"> auf Dauer zu lösen?</w:t>
      </w:r>
    </w:p>
    <w:p w:rsidR="007831C2" w:rsidRPr="007831C2" w:rsidRDefault="007831C2" w:rsidP="007831C2">
      <w:pPr>
        <w:pStyle w:val="StandardWeb"/>
        <w:rPr>
          <w:rFonts w:ascii="Arial" w:hAnsi="Arial" w:cs="Arial"/>
        </w:rPr>
      </w:pPr>
      <w:r w:rsidRPr="007831C2">
        <w:rPr>
          <w:rFonts w:ascii="Arial" w:hAnsi="Arial" w:cs="Arial"/>
        </w:rPr>
        <w:t>Als Ergebnis sollte festgehalten werden:</w:t>
      </w:r>
    </w:p>
    <w:p w:rsidR="007831C2" w:rsidRPr="007831C2" w:rsidRDefault="007831C2" w:rsidP="007831C2">
      <w:pPr>
        <w:numPr>
          <w:ilvl w:val="0"/>
          <w:numId w:val="44"/>
        </w:numPr>
        <w:spacing w:before="100" w:beforeAutospacing="1" w:after="100" w:afterAutospacing="1" w:line="240" w:lineRule="auto"/>
        <w:rPr>
          <w:rFonts w:ascii="Arial" w:hAnsi="Arial" w:cs="Arial"/>
          <w:sz w:val="24"/>
          <w:szCs w:val="24"/>
        </w:rPr>
      </w:pPr>
      <w:r w:rsidRPr="007831C2">
        <w:rPr>
          <w:rFonts w:ascii="Arial" w:hAnsi="Arial" w:cs="Arial"/>
          <w:sz w:val="24"/>
          <w:szCs w:val="24"/>
        </w:rPr>
        <w:t>Kein einzelner Ansatz reicht aus, um das Problem zu lösen.</w:t>
      </w:r>
    </w:p>
    <w:p w:rsidR="007831C2" w:rsidRPr="007831C2" w:rsidRDefault="007831C2" w:rsidP="007831C2">
      <w:pPr>
        <w:numPr>
          <w:ilvl w:val="0"/>
          <w:numId w:val="44"/>
        </w:numPr>
        <w:spacing w:before="100" w:beforeAutospacing="1" w:after="100" w:afterAutospacing="1" w:line="240" w:lineRule="auto"/>
        <w:rPr>
          <w:rFonts w:ascii="Arial" w:hAnsi="Arial" w:cs="Arial"/>
          <w:sz w:val="24"/>
          <w:szCs w:val="24"/>
        </w:rPr>
      </w:pPr>
      <w:r w:rsidRPr="007831C2">
        <w:rPr>
          <w:rFonts w:ascii="Arial" w:hAnsi="Arial" w:cs="Arial"/>
          <w:sz w:val="24"/>
          <w:szCs w:val="24"/>
        </w:rPr>
        <w:t>Um das Problem auf Dauer zu lösen, sind vorbeugende Ansätze/ist Abfallvermeidung wichtig.</w:t>
      </w:r>
    </w:p>
    <w:p w:rsidR="007831C2" w:rsidRPr="007831C2" w:rsidRDefault="007831C2" w:rsidP="007831C2">
      <w:pPr>
        <w:numPr>
          <w:ilvl w:val="0"/>
          <w:numId w:val="44"/>
        </w:numPr>
        <w:spacing w:before="100" w:beforeAutospacing="1" w:after="100" w:afterAutospacing="1" w:line="240" w:lineRule="auto"/>
        <w:rPr>
          <w:rFonts w:ascii="Arial" w:hAnsi="Arial" w:cs="Arial"/>
          <w:sz w:val="24"/>
          <w:szCs w:val="24"/>
        </w:rPr>
      </w:pPr>
      <w:r w:rsidRPr="007831C2">
        <w:rPr>
          <w:rFonts w:ascii="Arial" w:hAnsi="Arial" w:cs="Arial"/>
          <w:sz w:val="24"/>
          <w:szCs w:val="24"/>
        </w:rPr>
        <w:t xml:space="preserve">Es sind zahlreiche Gruppen beteiligt, die ihr Verhalten ändern müssen. </w:t>
      </w:r>
    </w:p>
    <w:p w:rsidR="007831C2" w:rsidRPr="007831C2" w:rsidRDefault="007831C2" w:rsidP="007831C2">
      <w:pPr>
        <w:pStyle w:val="StandardWeb"/>
        <w:rPr>
          <w:rFonts w:ascii="Arial" w:hAnsi="Arial" w:cs="Arial"/>
        </w:rPr>
      </w:pPr>
      <w:r w:rsidRPr="007831C2">
        <w:rPr>
          <w:rFonts w:ascii="Arial" w:hAnsi="Arial" w:cs="Arial"/>
        </w:rPr>
        <w:t xml:space="preserve">Gegebenenfalls können abschließend in Form eines "Blitzlichts" Ideen für persönliche Beiträge der Schüler/-innen gesammelt werden. Dabei vervollständigen die Schüler/-innen den Satz: "Ich möchte beim Schutz der Meere mithelfen, und darum werde ich ab morgen …" </w:t>
      </w:r>
    </w:p>
    <w:p w:rsidR="007831C2" w:rsidRPr="007831C2" w:rsidRDefault="007831C2" w:rsidP="007831C2">
      <w:pPr>
        <w:pStyle w:val="berschrift2"/>
        <w:rPr>
          <w:rFonts w:ascii="Arial" w:hAnsi="Arial" w:cs="Arial"/>
          <w:sz w:val="24"/>
          <w:szCs w:val="24"/>
        </w:rPr>
      </w:pPr>
      <w:r w:rsidRPr="007831C2">
        <w:rPr>
          <w:rFonts w:ascii="Arial" w:hAnsi="Arial" w:cs="Arial"/>
          <w:sz w:val="24"/>
          <w:szCs w:val="24"/>
        </w:rPr>
        <w:t>Erweiterung</w:t>
      </w:r>
    </w:p>
    <w:p w:rsidR="007831C2" w:rsidRPr="007831C2" w:rsidRDefault="007831C2" w:rsidP="007831C2">
      <w:pPr>
        <w:numPr>
          <w:ilvl w:val="0"/>
          <w:numId w:val="45"/>
        </w:numPr>
        <w:spacing w:before="100" w:beforeAutospacing="1" w:after="100" w:afterAutospacing="1" w:line="240" w:lineRule="auto"/>
        <w:rPr>
          <w:rFonts w:ascii="Arial" w:hAnsi="Arial" w:cs="Arial"/>
          <w:sz w:val="24"/>
          <w:szCs w:val="24"/>
        </w:rPr>
      </w:pPr>
      <w:r w:rsidRPr="007831C2">
        <w:rPr>
          <w:rFonts w:ascii="Arial" w:hAnsi="Arial" w:cs="Arial"/>
          <w:sz w:val="24"/>
          <w:szCs w:val="24"/>
        </w:rPr>
        <w:t>Die Klasse kann zu ausgewählten Lösungsansätzen einen Umsetzungsplan entwickeln. Es bieten sich unter anderem die Bereiche Produktdesign/Verpackungen sowie Verhalten der Verbraucher/-innen an. Bei Letzterem kann die Klasse selbst Verhaltensweisen im Alltag ausprobieren und anschließend eine Broschüre mit Tipps entwickeln. Anregungen finden sich bei Umwelt im Unterricht im Thema der Woche "</w:t>
      </w:r>
      <w:hyperlink r:id="rId19" w:tgtFrame="_self" w:history="1">
        <w:r w:rsidRPr="007831C2">
          <w:rPr>
            <w:rStyle w:val="Hyperlink"/>
            <w:rFonts w:ascii="Arial" w:hAnsi="Arial" w:cs="Arial"/>
            <w:sz w:val="24"/>
            <w:szCs w:val="24"/>
          </w:rPr>
          <w:t>Abfallvermeidung: Weniger ist mehr"</w:t>
        </w:r>
      </w:hyperlink>
      <w:r w:rsidRPr="007831C2">
        <w:rPr>
          <w:rFonts w:ascii="Arial" w:hAnsi="Arial" w:cs="Arial"/>
          <w:sz w:val="24"/>
          <w:szCs w:val="24"/>
        </w:rPr>
        <w:t>.</w:t>
      </w:r>
    </w:p>
    <w:p w:rsidR="007831C2" w:rsidRPr="007831C2" w:rsidRDefault="007831C2" w:rsidP="007831C2">
      <w:pPr>
        <w:numPr>
          <w:ilvl w:val="0"/>
          <w:numId w:val="45"/>
        </w:numPr>
        <w:spacing w:before="100" w:beforeAutospacing="1" w:after="100" w:afterAutospacing="1" w:line="240" w:lineRule="auto"/>
        <w:rPr>
          <w:rFonts w:ascii="Arial" w:hAnsi="Arial" w:cs="Arial"/>
          <w:sz w:val="24"/>
          <w:szCs w:val="24"/>
        </w:rPr>
      </w:pPr>
      <w:r w:rsidRPr="007831C2">
        <w:rPr>
          <w:rFonts w:ascii="Arial" w:hAnsi="Arial" w:cs="Arial"/>
          <w:sz w:val="24"/>
          <w:szCs w:val="24"/>
        </w:rPr>
        <w:t>Entwicklung einer eigenen Ausstellung: Die Schüler/-innen durchsuchen die eigene Umgebung (zum Beispiel Parks, Flussufer) nach Plastikmüll und dokumentieren Fundstücke auf Fotos. Aus den Fotos kann beispielsweise im Kunstunterricht eine Collage erstellt werden. Auf weiteren Plakaten können Lösungsideen und vorgestellt werden.</w:t>
      </w:r>
    </w:p>
    <w:p w:rsidR="007831C2" w:rsidRPr="007831C2" w:rsidRDefault="007831C2" w:rsidP="007831C2">
      <w:pPr>
        <w:numPr>
          <w:ilvl w:val="0"/>
          <w:numId w:val="45"/>
        </w:numPr>
        <w:spacing w:before="100" w:beforeAutospacing="1" w:after="100" w:afterAutospacing="1" w:line="240" w:lineRule="auto"/>
        <w:rPr>
          <w:rFonts w:ascii="Arial" w:hAnsi="Arial" w:cs="Arial"/>
          <w:sz w:val="24"/>
          <w:szCs w:val="24"/>
        </w:rPr>
      </w:pPr>
      <w:r w:rsidRPr="007831C2">
        <w:rPr>
          <w:rFonts w:ascii="Arial" w:hAnsi="Arial" w:cs="Arial"/>
          <w:sz w:val="24"/>
          <w:szCs w:val="24"/>
        </w:rPr>
        <w:t>Im Rahmen des "Wissenschaftsjahres" bietet das Bundesministerium für Bildung und Forschung die Mitmachaktion "</w:t>
      </w:r>
      <w:hyperlink r:id="rId20" w:tgtFrame="_blank" w:history="1">
        <w:r w:rsidRPr="007831C2">
          <w:rPr>
            <w:rStyle w:val="Hyperlink"/>
            <w:rFonts w:ascii="Arial" w:hAnsi="Arial" w:cs="Arial"/>
            <w:sz w:val="24"/>
            <w:szCs w:val="24"/>
          </w:rPr>
          <w:t>Plastikpiraten</w:t>
        </w:r>
      </w:hyperlink>
      <w:r w:rsidRPr="007831C2">
        <w:rPr>
          <w:rFonts w:ascii="Arial" w:hAnsi="Arial" w:cs="Arial"/>
          <w:sz w:val="24"/>
          <w:szCs w:val="24"/>
        </w:rPr>
        <w:t>" an, zu der auch umfangreiche Begleitmaterialien gehören.</w:t>
      </w:r>
    </w:p>
    <w:p w:rsidR="007831C2" w:rsidRPr="007831C2" w:rsidRDefault="007831C2" w:rsidP="007831C2">
      <w:pPr>
        <w:numPr>
          <w:ilvl w:val="0"/>
          <w:numId w:val="45"/>
        </w:numPr>
        <w:spacing w:before="100" w:beforeAutospacing="1" w:after="100" w:afterAutospacing="1" w:line="240" w:lineRule="auto"/>
        <w:rPr>
          <w:rFonts w:ascii="Arial" w:hAnsi="Arial" w:cs="Arial"/>
          <w:sz w:val="24"/>
          <w:szCs w:val="24"/>
        </w:rPr>
      </w:pPr>
      <w:r w:rsidRPr="007831C2">
        <w:rPr>
          <w:rFonts w:ascii="Arial" w:hAnsi="Arial" w:cs="Arial"/>
          <w:sz w:val="24"/>
          <w:szCs w:val="24"/>
        </w:rPr>
        <w:t>Das Projekt "</w:t>
      </w:r>
      <w:hyperlink r:id="rId21" w:tgtFrame="_blank" w:history="1">
        <w:r w:rsidRPr="007831C2">
          <w:rPr>
            <w:rStyle w:val="Hyperlink"/>
            <w:rFonts w:ascii="Arial" w:hAnsi="Arial" w:cs="Arial"/>
            <w:sz w:val="24"/>
            <w:szCs w:val="24"/>
          </w:rPr>
          <w:t>Kurswechsel</w:t>
        </w:r>
      </w:hyperlink>
      <w:r w:rsidRPr="007831C2">
        <w:rPr>
          <w:rFonts w:ascii="Arial" w:hAnsi="Arial" w:cs="Arial"/>
          <w:sz w:val="24"/>
          <w:szCs w:val="24"/>
        </w:rPr>
        <w:t>" von Bildungscent e. V. bietet viele Anregungen und zahlreichen Materialien zum Thema Plastikmüll im Meer sowie zur Reduzierung von Plastikmüll im Alltag.</w:t>
      </w:r>
    </w:p>
    <w:p w:rsidR="00865813" w:rsidRPr="007831C2" w:rsidRDefault="007831C2" w:rsidP="007831C2">
      <w:pPr>
        <w:numPr>
          <w:ilvl w:val="0"/>
          <w:numId w:val="45"/>
        </w:numPr>
        <w:spacing w:before="100" w:beforeAutospacing="1" w:after="100" w:afterAutospacing="1" w:line="240" w:lineRule="auto"/>
        <w:rPr>
          <w:rFonts w:ascii="Arial" w:hAnsi="Arial" w:cs="Arial"/>
          <w:sz w:val="24"/>
          <w:szCs w:val="24"/>
        </w:rPr>
      </w:pPr>
      <w:r w:rsidRPr="007831C2">
        <w:rPr>
          <w:rFonts w:ascii="Arial" w:hAnsi="Arial" w:cs="Arial"/>
          <w:sz w:val="24"/>
          <w:szCs w:val="24"/>
        </w:rPr>
        <w:t>Planet Schule bietet Video-Ausschnitte aus der Dokumentation "</w:t>
      </w:r>
      <w:hyperlink r:id="rId22" w:tgtFrame="_blank" w:history="1">
        <w:r w:rsidRPr="007831C2">
          <w:rPr>
            <w:rStyle w:val="Hyperlink"/>
            <w:rFonts w:ascii="Arial" w:hAnsi="Arial" w:cs="Arial"/>
            <w:sz w:val="24"/>
            <w:szCs w:val="24"/>
          </w:rPr>
          <w:t>Eine Welt ohne Plastik</w:t>
        </w:r>
      </w:hyperlink>
      <w:r w:rsidRPr="007831C2">
        <w:rPr>
          <w:rFonts w:ascii="Arial" w:hAnsi="Arial" w:cs="Arial"/>
          <w:sz w:val="24"/>
          <w:szCs w:val="24"/>
        </w:rPr>
        <w:t xml:space="preserve">" sowie umfangreiche Hintergrundinfos und Unterrichtsmaterialien online an. </w:t>
      </w:r>
    </w:p>
    <w:p w:rsidR="00403285" w:rsidRPr="007B3CB6" w:rsidRDefault="00403285" w:rsidP="00191772">
      <w:pPr>
        <w:pStyle w:val="berschrift2"/>
        <w:rPr>
          <w:rFonts w:ascii="Arial" w:hAnsi="Arial" w:cs="Arial"/>
        </w:rPr>
      </w:pPr>
      <w:r w:rsidRPr="007B3CB6">
        <w:rPr>
          <w:rFonts w:ascii="Arial" w:hAnsi="Arial" w:cs="Arial"/>
        </w:rPr>
        <w:lastRenderedPageBreak/>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865813" w:rsidRPr="00865813" w:rsidRDefault="00865813" w:rsidP="00865813">
      <w:pPr>
        <w:rPr>
          <w:rStyle w:val="Hyperlink"/>
          <w:rFonts w:ascii="Arial" w:hAnsi="Arial" w:cs="Arial"/>
          <w:sz w:val="24"/>
          <w:szCs w:val="24"/>
        </w:rPr>
      </w:pPr>
      <w:r w:rsidRPr="00865813">
        <w:rPr>
          <w:rFonts w:ascii="Arial" w:hAnsi="Arial" w:cs="Arial"/>
          <w:sz w:val="24"/>
          <w:szCs w:val="24"/>
        </w:rPr>
        <w:fldChar w:fldCharType="begin"/>
      </w:r>
      <w:r w:rsidRPr="00865813">
        <w:rPr>
          <w:rFonts w:ascii="Arial" w:hAnsi="Arial" w:cs="Arial"/>
          <w:sz w:val="24"/>
          <w:szCs w:val="24"/>
        </w:rPr>
        <w:instrText xml:space="preserve"> HYPERLINK "https://www.umwelt-im-unterricht.de/hintergrund/der-muell-in-den-weltmeeren/" </w:instrText>
      </w:r>
      <w:r w:rsidRPr="00865813">
        <w:rPr>
          <w:rFonts w:ascii="Arial" w:hAnsi="Arial" w:cs="Arial"/>
          <w:sz w:val="24"/>
          <w:szCs w:val="24"/>
        </w:rPr>
        <w:fldChar w:fldCharType="separate"/>
      </w:r>
      <w:r w:rsidRPr="00865813">
        <w:rPr>
          <w:rStyle w:val="Hyperlink"/>
          <w:rFonts w:ascii="Arial" w:hAnsi="Arial" w:cs="Arial"/>
          <w:bCs/>
          <w:sz w:val="24"/>
          <w:szCs w:val="24"/>
        </w:rPr>
        <w:t>Der Müll in den Weltmeeren</w:t>
      </w:r>
    </w:p>
    <w:p w:rsidR="00865813" w:rsidRPr="00865813" w:rsidRDefault="00865813" w:rsidP="00865813">
      <w:pPr>
        <w:rPr>
          <w:rFonts w:ascii="Arial" w:hAnsi="Arial" w:cs="Arial"/>
          <w:sz w:val="24"/>
          <w:szCs w:val="24"/>
        </w:rPr>
      </w:pPr>
      <w:r w:rsidRPr="00865813">
        <w:rPr>
          <w:rFonts w:ascii="Arial" w:hAnsi="Arial" w:cs="Arial"/>
          <w:sz w:val="24"/>
          <w:szCs w:val="24"/>
        </w:rPr>
        <w:fldChar w:fldCharType="end"/>
      </w:r>
      <w:r w:rsidRPr="00865813">
        <w:rPr>
          <w:rFonts w:ascii="Arial" w:hAnsi="Arial" w:cs="Arial"/>
          <w:sz w:val="24"/>
          <w:szCs w:val="24"/>
        </w:rPr>
        <w:t xml:space="preserve">Jedes Jahr gelangen riesige Mengen Plastikmüll ins Meer. Durch Wind, Wellen und Strömungen werden sie verteilt, sodass sich der Müll selbst auf menschenleeren Inseln und in der Arktis und Antarktis findet. Wegen der </w:t>
      </w:r>
      <w:proofErr w:type="spellStart"/>
      <w:r w:rsidRPr="00865813">
        <w:rPr>
          <w:rFonts w:ascii="Arial" w:hAnsi="Arial" w:cs="Arial"/>
          <w:sz w:val="24"/>
          <w:szCs w:val="24"/>
        </w:rPr>
        <w:t>Vermüllung</w:t>
      </w:r>
      <w:proofErr w:type="spellEnd"/>
      <w:r w:rsidRPr="00865813">
        <w:rPr>
          <w:rFonts w:ascii="Arial" w:hAnsi="Arial" w:cs="Arial"/>
          <w:sz w:val="24"/>
          <w:szCs w:val="24"/>
        </w:rPr>
        <w:t xml:space="preserve"> verenden viele Tiere, winzige Plastikteile gelangen sogar in die Nahrungskette. Woher stammt der Müll im Meer, und wie lässt sich die Umweltbelastung durch Plastik verringern? </w:t>
      </w:r>
    </w:p>
    <w:p w:rsidR="00865813" w:rsidRPr="00865813" w:rsidRDefault="00865813" w:rsidP="00865813">
      <w:pPr>
        <w:rPr>
          <w:rFonts w:ascii="Arial" w:hAnsi="Arial" w:cs="Arial"/>
          <w:sz w:val="24"/>
          <w:szCs w:val="24"/>
        </w:rPr>
      </w:pPr>
      <w:hyperlink r:id="rId23" w:history="1">
        <w:r w:rsidRPr="00865813">
          <w:rPr>
            <w:rStyle w:val="Hyperlink"/>
            <w:rFonts w:ascii="Arial" w:hAnsi="Arial" w:cs="Arial"/>
            <w:sz w:val="24"/>
            <w:szCs w:val="24"/>
          </w:rPr>
          <w:t xml:space="preserve">mehr lesen </w:t>
        </w:r>
      </w:hyperlink>
    </w:p>
    <w:p w:rsidR="006B6189" w:rsidRPr="004D4CFE" w:rsidRDefault="00C87645" w:rsidP="006B6189">
      <w:pPr>
        <w:rPr>
          <w:rFonts w:ascii="Arial" w:hAnsi="Arial" w:cs="Arial"/>
          <w:b/>
          <w:sz w:val="24"/>
          <w:szCs w:val="24"/>
        </w:rPr>
      </w:pPr>
      <w:r>
        <w:rPr>
          <w:rFonts w:ascii="Arial" w:hAnsi="Arial" w:cs="Arial"/>
          <w:b/>
          <w:sz w:val="24"/>
          <w:szCs w:val="24"/>
        </w:rPr>
        <w:t>Arbeitsmaterial:</w:t>
      </w:r>
    </w:p>
    <w:p w:rsidR="007831C2" w:rsidRPr="007831C2" w:rsidRDefault="007831C2" w:rsidP="007831C2">
      <w:pPr>
        <w:rPr>
          <w:rStyle w:val="Hyperlink"/>
          <w:rFonts w:ascii="Arial" w:hAnsi="Arial" w:cs="Arial"/>
          <w:sz w:val="24"/>
          <w:szCs w:val="24"/>
        </w:rPr>
      </w:pPr>
      <w:r w:rsidRPr="007831C2">
        <w:rPr>
          <w:rFonts w:ascii="Arial" w:hAnsi="Arial" w:cs="Arial"/>
          <w:sz w:val="24"/>
          <w:szCs w:val="24"/>
        </w:rPr>
        <w:fldChar w:fldCharType="begin"/>
      </w:r>
      <w:r w:rsidRPr="007831C2">
        <w:rPr>
          <w:rFonts w:ascii="Arial" w:hAnsi="Arial" w:cs="Arial"/>
          <w:sz w:val="24"/>
          <w:szCs w:val="24"/>
        </w:rPr>
        <w:instrText>HYPERLINK "https://www.umwelt-im-unterricht.de/medien/dateien/infotexte-plastikmuell-im-meer/"</w:instrText>
      </w:r>
      <w:r w:rsidRPr="007831C2">
        <w:rPr>
          <w:rFonts w:ascii="Arial" w:hAnsi="Arial" w:cs="Arial"/>
          <w:sz w:val="24"/>
          <w:szCs w:val="24"/>
        </w:rPr>
      </w:r>
      <w:r w:rsidRPr="007831C2">
        <w:rPr>
          <w:rFonts w:ascii="Arial" w:hAnsi="Arial" w:cs="Arial"/>
          <w:sz w:val="24"/>
          <w:szCs w:val="24"/>
        </w:rPr>
        <w:fldChar w:fldCharType="separate"/>
      </w:r>
      <w:r w:rsidRPr="007831C2">
        <w:rPr>
          <w:rStyle w:val="Hyperlink"/>
          <w:rFonts w:ascii="Arial" w:hAnsi="Arial" w:cs="Arial"/>
          <w:bCs/>
          <w:sz w:val="24"/>
          <w:szCs w:val="24"/>
        </w:rPr>
        <w:t>Infotexte: Plastikmüll im Meer</w:t>
      </w:r>
    </w:p>
    <w:p w:rsidR="007831C2" w:rsidRPr="007831C2" w:rsidRDefault="007831C2" w:rsidP="007831C2">
      <w:pPr>
        <w:rPr>
          <w:rFonts w:ascii="Arial" w:hAnsi="Arial" w:cs="Arial"/>
          <w:sz w:val="24"/>
          <w:szCs w:val="24"/>
        </w:rPr>
      </w:pPr>
      <w:r w:rsidRPr="007831C2">
        <w:rPr>
          <w:rFonts w:ascii="Arial" w:hAnsi="Arial" w:cs="Arial"/>
          <w:sz w:val="24"/>
          <w:szCs w:val="24"/>
        </w:rPr>
        <w:fldChar w:fldCharType="end"/>
      </w:r>
      <w:r w:rsidRPr="007831C2">
        <w:rPr>
          <w:rFonts w:ascii="Arial" w:hAnsi="Arial" w:cs="Arial"/>
          <w:sz w:val="24"/>
          <w:szCs w:val="24"/>
        </w:rPr>
        <w:t xml:space="preserve">Sekundarstufe </w:t>
      </w:r>
    </w:p>
    <w:p w:rsidR="007831C2" w:rsidRPr="007831C2" w:rsidRDefault="007831C2" w:rsidP="007831C2">
      <w:pPr>
        <w:rPr>
          <w:rFonts w:ascii="Arial" w:hAnsi="Arial" w:cs="Arial"/>
          <w:sz w:val="24"/>
          <w:szCs w:val="24"/>
        </w:rPr>
      </w:pPr>
      <w:r w:rsidRPr="007831C2">
        <w:rPr>
          <w:rFonts w:ascii="Arial" w:hAnsi="Arial" w:cs="Arial"/>
          <w:sz w:val="24"/>
          <w:szCs w:val="24"/>
        </w:rPr>
        <w:t xml:space="preserve">Jedes Jahr gelangen riesige Mengen an Müll in die Weltmeere. Der weitaus größte Teil davon ist Plastik. Anhand von Texten und Fotos informieren sich die Schüler/-innen über die Ursachen der Plastikeinträge in die Ozeane und die Probleme, die damit einhergehen. Durch eine Internetrecherche vertiefen die Schüler/-innen einzelne Aspekte des Themas. </w:t>
      </w:r>
    </w:p>
    <w:p w:rsidR="00C87645" w:rsidRPr="00C87645" w:rsidRDefault="007831C2" w:rsidP="00C87645">
      <w:pPr>
        <w:rPr>
          <w:rFonts w:ascii="Arial" w:hAnsi="Arial" w:cs="Arial"/>
          <w:sz w:val="24"/>
          <w:szCs w:val="24"/>
        </w:rPr>
      </w:pPr>
      <w:hyperlink r:id="rId24" w:history="1">
        <w:r w:rsidRPr="007831C2">
          <w:rPr>
            <w:rStyle w:val="Hyperlink"/>
            <w:rFonts w:ascii="Arial" w:hAnsi="Arial" w:cs="Arial"/>
            <w:sz w:val="24"/>
            <w:szCs w:val="24"/>
          </w:rPr>
          <w:t xml:space="preserve">mehr lesen </w:t>
        </w:r>
      </w:hyperlink>
      <w:r w:rsidR="00C87645">
        <w:rPr>
          <w:rFonts w:ascii="Arial" w:hAnsi="Arial" w:cs="Arial"/>
          <w:sz w:val="24"/>
          <w:szCs w:val="24"/>
        </w:rPr>
        <w:tab/>
      </w:r>
      <w:r w:rsidR="00C87645">
        <w:rPr>
          <w:rFonts w:ascii="Arial" w:hAnsi="Arial" w:cs="Arial"/>
          <w:sz w:val="24"/>
          <w:szCs w:val="24"/>
        </w:rPr>
        <w:tab/>
      </w:r>
      <w:hyperlink r:id="rId25" w:history="1">
        <w:r>
          <w:rPr>
            <w:rStyle w:val="Hyperlink"/>
            <w:rFonts w:ascii="Arial" w:hAnsi="Arial" w:cs="Arial"/>
            <w:sz w:val="24"/>
            <w:szCs w:val="24"/>
          </w:rPr>
          <w:t>Infotexte</w:t>
        </w:r>
        <w:r w:rsidR="00C87645" w:rsidRPr="00C87645">
          <w:rPr>
            <w:rStyle w:val="Hyperlink"/>
            <w:rFonts w:ascii="Arial" w:hAnsi="Arial" w:cs="Arial"/>
            <w:sz w:val="24"/>
            <w:szCs w:val="24"/>
          </w:rPr>
          <w:t xml:space="preserve"> herunterladen</w:t>
        </w:r>
      </w:hyperlink>
    </w:p>
    <w:p w:rsidR="006B6189" w:rsidRPr="00EF402E" w:rsidRDefault="00865813" w:rsidP="00C87645">
      <w:pPr>
        <w:rPr>
          <w:rFonts w:ascii="Arial" w:hAnsi="Arial" w:cs="Arial"/>
          <w:b/>
          <w:sz w:val="24"/>
          <w:szCs w:val="24"/>
        </w:rPr>
      </w:pPr>
      <w:r w:rsidRPr="00EF402E">
        <w:rPr>
          <w:rFonts w:ascii="Arial" w:hAnsi="Arial" w:cs="Arial"/>
          <w:b/>
          <w:sz w:val="24"/>
          <w:szCs w:val="24"/>
        </w:rPr>
        <w:t>Bilderserie:</w:t>
      </w:r>
    </w:p>
    <w:p w:rsidR="00865813" w:rsidRPr="00865813" w:rsidRDefault="00865813" w:rsidP="00865813">
      <w:pPr>
        <w:rPr>
          <w:rStyle w:val="Hyperlink"/>
          <w:rFonts w:ascii="Arial" w:hAnsi="Arial" w:cs="Arial"/>
          <w:sz w:val="24"/>
          <w:szCs w:val="24"/>
        </w:rPr>
      </w:pPr>
      <w:r w:rsidRPr="00865813">
        <w:rPr>
          <w:rFonts w:ascii="Arial" w:hAnsi="Arial" w:cs="Arial"/>
          <w:sz w:val="24"/>
          <w:szCs w:val="24"/>
        </w:rPr>
        <w:fldChar w:fldCharType="begin"/>
      </w:r>
      <w:r w:rsidRPr="00865813">
        <w:rPr>
          <w:rFonts w:ascii="Arial" w:hAnsi="Arial" w:cs="Arial"/>
          <w:sz w:val="24"/>
          <w:szCs w:val="24"/>
        </w:rPr>
        <w:instrText xml:space="preserve"> HYPERLINK "https://www.umwelt-im-unterricht.de/medien/bilder/meere-voller-plastik/" </w:instrText>
      </w:r>
      <w:r w:rsidRPr="00865813">
        <w:rPr>
          <w:rFonts w:ascii="Arial" w:hAnsi="Arial" w:cs="Arial"/>
          <w:sz w:val="24"/>
          <w:szCs w:val="24"/>
        </w:rPr>
        <w:fldChar w:fldCharType="separate"/>
      </w:r>
      <w:r w:rsidRPr="00865813">
        <w:rPr>
          <w:rStyle w:val="Hyperlink"/>
          <w:rFonts w:ascii="Arial" w:hAnsi="Arial" w:cs="Arial"/>
          <w:bCs/>
          <w:sz w:val="24"/>
          <w:szCs w:val="24"/>
        </w:rPr>
        <w:t>Meere voller Plastik</w:t>
      </w:r>
    </w:p>
    <w:p w:rsidR="00865813" w:rsidRPr="00865813" w:rsidRDefault="00865813" w:rsidP="00865813">
      <w:pPr>
        <w:rPr>
          <w:rFonts w:ascii="Arial" w:hAnsi="Arial" w:cs="Arial"/>
          <w:sz w:val="24"/>
          <w:szCs w:val="24"/>
        </w:rPr>
      </w:pPr>
      <w:r w:rsidRPr="00865813">
        <w:rPr>
          <w:rFonts w:ascii="Arial" w:hAnsi="Arial" w:cs="Arial"/>
          <w:sz w:val="24"/>
          <w:szCs w:val="24"/>
        </w:rPr>
        <w:fldChar w:fldCharType="end"/>
      </w:r>
      <w:r w:rsidRPr="00865813">
        <w:rPr>
          <w:rFonts w:ascii="Arial" w:hAnsi="Arial" w:cs="Arial"/>
          <w:sz w:val="24"/>
          <w:szCs w:val="24"/>
        </w:rPr>
        <w:t xml:space="preserve">Grundschule, Sekundarstufe </w:t>
      </w:r>
    </w:p>
    <w:p w:rsidR="00865813" w:rsidRPr="00865813" w:rsidRDefault="00865813" w:rsidP="00865813">
      <w:pPr>
        <w:rPr>
          <w:rFonts w:ascii="Arial" w:hAnsi="Arial" w:cs="Arial"/>
          <w:sz w:val="24"/>
          <w:szCs w:val="24"/>
        </w:rPr>
      </w:pPr>
      <w:r w:rsidRPr="00865813">
        <w:rPr>
          <w:rFonts w:ascii="Arial" w:hAnsi="Arial" w:cs="Arial"/>
          <w:sz w:val="24"/>
          <w:szCs w:val="24"/>
        </w:rPr>
        <w:t xml:space="preserve">Riesige Mengen Plastikmüll landen jedes Jahr in den Ozeanen. Die Bilderserie zeigt das Ausmaß und die Folgen der </w:t>
      </w:r>
      <w:proofErr w:type="spellStart"/>
      <w:r w:rsidRPr="00865813">
        <w:rPr>
          <w:rFonts w:ascii="Arial" w:hAnsi="Arial" w:cs="Arial"/>
          <w:sz w:val="24"/>
          <w:szCs w:val="24"/>
        </w:rPr>
        <w:t>Vermüllung</w:t>
      </w:r>
      <w:proofErr w:type="spellEnd"/>
      <w:r w:rsidRPr="00865813">
        <w:rPr>
          <w:rFonts w:ascii="Arial" w:hAnsi="Arial" w:cs="Arial"/>
          <w:sz w:val="24"/>
          <w:szCs w:val="24"/>
        </w:rPr>
        <w:t xml:space="preserve"> sowie Beispiele für weggeworfene Plastikgegenstände.</w:t>
      </w:r>
    </w:p>
    <w:p w:rsidR="00865813" w:rsidRPr="006B6189" w:rsidRDefault="00865813" w:rsidP="00C87645">
      <w:pPr>
        <w:rPr>
          <w:rFonts w:ascii="Arial" w:hAnsi="Arial" w:cs="Arial"/>
          <w:sz w:val="24"/>
          <w:szCs w:val="24"/>
        </w:rPr>
      </w:pPr>
      <w:hyperlink r:id="rId26" w:history="1">
        <w:r w:rsidRPr="00865813">
          <w:rPr>
            <w:rStyle w:val="Hyperlink"/>
            <w:rFonts w:ascii="Arial" w:hAnsi="Arial" w:cs="Arial"/>
            <w:sz w:val="24"/>
            <w:szCs w:val="24"/>
          </w:rPr>
          <w:t>mehr lesen</w:t>
        </w:r>
        <w:r w:rsidR="00ED478D">
          <w:rPr>
            <w:rStyle w:val="Hyperlink"/>
            <w:rFonts w:ascii="Arial" w:hAnsi="Arial" w:cs="Arial"/>
            <w:sz w:val="24"/>
            <w:szCs w:val="24"/>
          </w:rPr>
          <w:t xml:space="preserve"> und Bilder herunterladen</w:t>
        </w:r>
        <w:r w:rsidRPr="00865813">
          <w:rPr>
            <w:rStyle w:val="Hyperlink"/>
            <w:rFonts w:ascii="Arial" w:hAnsi="Arial" w:cs="Arial"/>
            <w:sz w:val="24"/>
            <w:szCs w:val="24"/>
          </w:rPr>
          <w:t xml:space="preserve"> </w:t>
        </w:r>
      </w:hyperlink>
    </w:p>
    <w:sectPr w:rsidR="00865813" w:rsidRPr="006B6189">
      <w:headerReference w:type="default" r:id="rId27"/>
      <w:footerReference w:type="default" r:id="rId2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39C4" w:rsidRDefault="00B539C4" w:rsidP="006C5FCF">
      <w:pPr>
        <w:spacing w:after="0" w:line="240" w:lineRule="auto"/>
      </w:pPr>
      <w:r>
        <w:separator/>
      </w:r>
    </w:p>
  </w:endnote>
  <w:endnote w:type="continuationSeparator" w:id="0">
    <w:p w:rsidR="00B539C4" w:rsidRDefault="00B539C4"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64C9490E" wp14:editId="1904929A">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39C4" w:rsidRDefault="00B539C4" w:rsidP="006C5FCF">
      <w:pPr>
        <w:spacing w:after="0" w:line="240" w:lineRule="auto"/>
      </w:pPr>
      <w:r>
        <w:separator/>
      </w:r>
    </w:p>
  </w:footnote>
  <w:footnote w:type="continuationSeparator" w:id="0">
    <w:p w:rsidR="00B539C4" w:rsidRDefault="00B539C4"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7F6EE5">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00A2"/>
    <w:multiLevelType w:val="multilevel"/>
    <w:tmpl w:val="C7520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8F0F45"/>
    <w:multiLevelType w:val="multilevel"/>
    <w:tmpl w:val="DE6C9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314DFD"/>
    <w:multiLevelType w:val="multilevel"/>
    <w:tmpl w:val="3DB6D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E866BF"/>
    <w:multiLevelType w:val="multilevel"/>
    <w:tmpl w:val="CF72E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565821"/>
    <w:multiLevelType w:val="multilevel"/>
    <w:tmpl w:val="53882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607AA1"/>
    <w:multiLevelType w:val="multilevel"/>
    <w:tmpl w:val="7D20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58690E"/>
    <w:multiLevelType w:val="multilevel"/>
    <w:tmpl w:val="252C6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724A10"/>
    <w:multiLevelType w:val="multilevel"/>
    <w:tmpl w:val="FF3E7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FE31D8"/>
    <w:multiLevelType w:val="multilevel"/>
    <w:tmpl w:val="D50A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BF4A29"/>
    <w:multiLevelType w:val="multilevel"/>
    <w:tmpl w:val="A8429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CC49F0"/>
    <w:multiLevelType w:val="multilevel"/>
    <w:tmpl w:val="5DE82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2558FA"/>
    <w:multiLevelType w:val="multilevel"/>
    <w:tmpl w:val="6BFE8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AA2BD1"/>
    <w:multiLevelType w:val="multilevel"/>
    <w:tmpl w:val="62C6A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B71504"/>
    <w:multiLevelType w:val="multilevel"/>
    <w:tmpl w:val="C7F69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DEF2F47"/>
    <w:multiLevelType w:val="multilevel"/>
    <w:tmpl w:val="D8F81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F816C26"/>
    <w:multiLevelType w:val="multilevel"/>
    <w:tmpl w:val="59CC8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FF2A8E"/>
    <w:multiLevelType w:val="multilevel"/>
    <w:tmpl w:val="873CA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5BA3849"/>
    <w:multiLevelType w:val="multilevel"/>
    <w:tmpl w:val="1F82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03232A"/>
    <w:multiLevelType w:val="multilevel"/>
    <w:tmpl w:val="64B8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455315"/>
    <w:multiLevelType w:val="multilevel"/>
    <w:tmpl w:val="42F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A15574A"/>
    <w:multiLevelType w:val="multilevel"/>
    <w:tmpl w:val="F828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B2874A9"/>
    <w:multiLevelType w:val="multilevel"/>
    <w:tmpl w:val="83D26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5BC42E0"/>
    <w:multiLevelType w:val="multilevel"/>
    <w:tmpl w:val="AE2A1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66D6A15"/>
    <w:multiLevelType w:val="multilevel"/>
    <w:tmpl w:val="EF7E3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578F5B4A"/>
    <w:multiLevelType w:val="multilevel"/>
    <w:tmpl w:val="BD38A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7E1090E"/>
    <w:multiLevelType w:val="multilevel"/>
    <w:tmpl w:val="16680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80F0163"/>
    <w:multiLevelType w:val="multilevel"/>
    <w:tmpl w:val="AF2CB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E78633D"/>
    <w:multiLevelType w:val="multilevel"/>
    <w:tmpl w:val="E828D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1F704B3"/>
    <w:multiLevelType w:val="multilevel"/>
    <w:tmpl w:val="F6C44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C971EC2"/>
    <w:multiLevelType w:val="multilevel"/>
    <w:tmpl w:val="57C0C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FFB4010"/>
    <w:multiLevelType w:val="multilevel"/>
    <w:tmpl w:val="A8A0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5DA6F3F"/>
    <w:multiLevelType w:val="multilevel"/>
    <w:tmpl w:val="27DE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DA62C41"/>
    <w:multiLevelType w:val="multilevel"/>
    <w:tmpl w:val="0B5E5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26"/>
  </w:num>
  <w:num w:numId="3">
    <w:abstractNumId w:val="3"/>
  </w:num>
  <w:num w:numId="4">
    <w:abstractNumId w:val="41"/>
  </w:num>
  <w:num w:numId="5">
    <w:abstractNumId w:val="34"/>
  </w:num>
  <w:num w:numId="6">
    <w:abstractNumId w:val="30"/>
  </w:num>
  <w:num w:numId="7">
    <w:abstractNumId w:val="39"/>
  </w:num>
  <w:num w:numId="8">
    <w:abstractNumId w:val="27"/>
  </w:num>
  <w:num w:numId="9">
    <w:abstractNumId w:val="44"/>
  </w:num>
  <w:num w:numId="10">
    <w:abstractNumId w:val="9"/>
  </w:num>
  <w:num w:numId="11">
    <w:abstractNumId w:val="4"/>
  </w:num>
  <w:num w:numId="12">
    <w:abstractNumId w:val="42"/>
  </w:num>
  <w:num w:numId="13">
    <w:abstractNumId w:val="35"/>
  </w:num>
  <w:num w:numId="14">
    <w:abstractNumId w:val="10"/>
  </w:num>
  <w:num w:numId="15">
    <w:abstractNumId w:val="24"/>
  </w:num>
  <w:num w:numId="16">
    <w:abstractNumId w:val="5"/>
  </w:num>
  <w:num w:numId="17">
    <w:abstractNumId w:val="11"/>
  </w:num>
  <w:num w:numId="18">
    <w:abstractNumId w:val="23"/>
  </w:num>
  <w:num w:numId="19">
    <w:abstractNumId w:val="43"/>
  </w:num>
  <w:num w:numId="20">
    <w:abstractNumId w:val="29"/>
  </w:num>
  <w:num w:numId="21">
    <w:abstractNumId w:val="21"/>
  </w:num>
  <w:num w:numId="22">
    <w:abstractNumId w:val="40"/>
  </w:num>
  <w:num w:numId="23">
    <w:abstractNumId w:val="19"/>
  </w:num>
  <w:num w:numId="24">
    <w:abstractNumId w:val="31"/>
  </w:num>
  <w:num w:numId="25">
    <w:abstractNumId w:val="7"/>
  </w:num>
  <w:num w:numId="26">
    <w:abstractNumId w:val="6"/>
  </w:num>
  <w:num w:numId="27">
    <w:abstractNumId w:val="22"/>
  </w:num>
  <w:num w:numId="28">
    <w:abstractNumId w:val="13"/>
  </w:num>
  <w:num w:numId="29">
    <w:abstractNumId w:val="33"/>
  </w:num>
  <w:num w:numId="30">
    <w:abstractNumId w:val="38"/>
  </w:num>
  <w:num w:numId="31">
    <w:abstractNumId w:val="14"/>
  </w:num>
  <w:num w:numId="32">
    <w:abstractNumId w:val="12"/>
  </w:num>
  <w:num w:numId="33">
    <w:abstractNumId w:val="16"/>
  </w:num>
  <w:num w:numId="34">
    <w:abstractNumId w:val="36"/>
  </w:num>
  <w:num w:numId="35">
    <w:abstractNumId w:val="32"/>
  </w:num>
  <w:num w:numId="36">
    <w:abstractNumId w:val="0"/>
  </w:num>
  <w:num w:numId="37">
    <w:abstractNumId w:val="20"/>
  </w:num>
  <w:num w:numId="38">
    <w:abstractNumId w:val="8"/>
  </w:num>
  <w:num w:numId="39">
    <w:abstractNumId w:val="17"/>
  </w:num>
  <w:num w:numId="40">
    <w:abstractNumId w:val="15"/>
  </w:num>
  <w:num w:numId="41">
    <w:abstractNumId w:val="25"/>
  </w:num>
  <w:num w:numId="42">
    <w:abstractNumId w:val="28"/>
  </w:num>
  <w:num w:numId="43">
    <w:abstractNumId w:val="18"/>
  </w:num>
  <w:num w:numId="44">
    <w:abstractNumId w:val="1"/>
  </w:num>
  <w:num w:numId="45">
    <w:abstractNumId w:val="3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C2699"/>
    <w:rsid w:val="000E102E"/>
    <w:rsid w:val="00125CCB"/>
    <w:rsid w:val="0014337F"/>
    <w:rsid w:val="00161E36"/>
    <w:rsid w:val="00191772"/>
    <w:rsid w:val="001B349E"/>
    <w:rsid w:val="001B3812"/>
    <w:rsid w:val="001E56EE"/>
    <w:rsid w:val="001E5B63"/>
    <w:rsid w:val="0024447A"/>
    <w:rsid w:val="00250563"/>
    <w:rsid w:val="002641EE"/>
    <w:rsid w:val="00264E6C"/>
    <w:rsid w:val="002971D2"/>
    <w:rsid w:val="003216CF"/>
    <w:rsid w:val="00323208"/>
    <w:rsid w:val="00342A0A"/>
    <w:rsid w:val="00385255"/>
    <w:rsid w:val="003A68D9"/>
    <w:rsid w:val="003D68B5"/>
    <w:rsid w:val="003E7337"/>
    <w:rsid w:val="00403285"/>
    <w:rsid w:val="00421067"/>
    <w:rsid w:val="00422404"/>
    <w:rsid w:val="004236EE"/>
    <w:rsid w:val="0046691E"/>
    <w:rsid w:val="0047500B"/>
    <w:rsid w:val="004A0680"/>
    <w:rsid w:val="004D4CFE"/>
    <w:rsid w:val="004F044A"/>
    <w:rsid w:val="004F67EF"/>
    <w:rsid w:val="005772EF"/>
    <w:rsid w:val="00594BE0"/>
    <w:rsid w:val="005C42D7"/>
    <w:rsid w:val="005E38FC"/>
    <w:rsid w:val="006119E1"/>
    <w:rsid w:val="0062194F"/>
    <w:rsid w:val="00630FED"/>
    <w:rsid w:val="006332CD"/>
    <w:rsid w:val="006417E7"/>
    <w:rsid w:val="00662288"/>
    <w:rsid w:val="006729D1"/>
    <w:rsid w:val="00686945"/>
    <w:rsid w:val="006A009E"/>
    <w:rsid w:val="006A26D2"/>
    <w:rsid w:val="006B6189"/>
    <w:rsid w:val="006C5FCF"/>
    <w:rsid w:val="00744F31"/>
    <w:rsid w:val="007831C2"/>
    <w:rsid w:val="00796931"/>
    <w:rsid w:val="007A6677"/>
    <w:rsid w:val="007B3CB6"/>
    <w:rsid w:val="007B5A7B"/>
    <w:rsid w:val="007C0E76"/>
    <w:rsid w:val="007C2397"/>
    <w:rsid w:val="007C6451"/>
    <w:rsid w:val="007D79AE"/>
    <w:rsid w:val="007F6EE5"/>
    <w:rsid w:val="0083635B"/>
    <w:rsid w:val="00865813"/>
    <w:rsid w:val="0088622A"/>
    <w:rsid w:val="008B0C52"/>
    <w:rsid w:val="008D134C"/>
    <w:rsid w:val="008E4D90"/>
    <w:rsid w:val="00987199"/>
    <w:rsid w:val="009C349E"/>
    <w:rsid w:val="00A22ED7"/>
    <w:rsid w:val="00A83ED0"/>
    <w:rsid w:val="00AA4AB7"/>
    <w:rsid w:val="00AC2DFA"/>
    <w:rsid w:val="00AC7C67"/>
    <w:rsid w:val="00AD1876"/>
    <w:rsid w:val="00AF029D"/>
    <w:rsid w:val="00B36A3B"/>
    <w:rsid w:val="00B36DD1"/>
    <w:rsid w:val="00B378E8"/>
    <w:rsid w:val="00B40E2B"/>
    <w:rsid w:val="00B539C4"/>
    <w:rsid w:val="00BB217F"/>
    <w:rsid w:val="00BB5270"/>
    <w:rsid w:val="00BF76B3"/>
    <w:rsid w:val="00C01CF1"/>
    <w:rsid w:val="00C241D3"/>
    <w:rsid w:val="00C4359E"/>
    <w:rsid w:val="00C87645"/>
    <w:rsid w:val="00C90D03"/>
    <w:rsid w:val="00C926ED"/>
    <w:rsid w:val="00CC67B8"/>
    <w:rsid w:val="00D0349F"/>
    <w:rsid w:val="00D251D1"/>
    <w:rsid w:val="00D25B85"/>
    <w:rsid w:val="00D45912"/>
    <w:rsid w:val="00D9078B"/>
    <w:rsid w:val="00D91576"/>
    <w:rsid w:val="00DA4C08"/>
    <w:rsid w:val="00DE7039"/>
    <w:rsid w:val="00E67FAF"/>
    <w:rsid w:val="00EA0F69"/>
    <w:rsid w:val="00EA7932"/>
    <w:rsid w:val="00ED478D"/>
    <w:rsid w:val="00EF402E"/>
    <w:rsid w:val="00EF51F0"/>
    <w:rsid w:val="00F25680"/>
    <w:rsid w:val="00F41AD5"/>
    <w:rsid w:val="00F51296"/>
    <w:rsid w:val="00F83CBB"/>
    <w:rsid w:val="00F97BC8"/>
    <w:rsid w:val="00FB261F"/>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 w:type="character" w:styleId="BesuchterHyperlink">
    <w:name w:val="FollowedHyperlink"/>
    <w:basedOn w:val="Absatz-Standardschriftart"/>
    <w:uiPriority w:val="99"/>
    <w:semiHidden/>
    <w:unhideWhenUsed/>
    <w:rsid w:val="007831C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 w:type="character" w:styleId="BesuchterHyperlink">
    <w:name w:val="FollowedHyperlink"/>
    <w:basedOn w:val="Absatz-Standardschriftart"/>
    <w:uiPriority w:val="99"/>
    <w:semiHidden/>
    <w:unhideWhenUsed/>
    <w:rsid w:val="007831C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92615">
      <w:bodyDiv w:val="1"/>
      <w:marLeft w:val="0"/>
      <w:marRight w:val="0"/>
      <w:marTop w:val="0"/>
      <w:marBottom w:val="0"/>
      <w:divBdr>
        <w:top w:val="none" w:sz="0" w:space="0" w:color="auto"/>
        <w:left w:val="none" w:sz="0" w:space="0" w:color="auto"/>
        <w:bottom w:val="none" w:sz="0" w:space="0" w:color="auto"/>
        <w:right w:val="none" w:sz="0" w:space="0" w:color="auto"/>
      </w:divBdr>
      <w:divsChild>
        <w:div w:id="1460029806">
          <w:marLeft w:val="0"/>
          <w:marRight w:val="0"/>
          <w:marTop w:val="0"/>
          <w:marBottom w:val="0"/>
          <w:divBdr>
            <w:top w:val="none" w:sz="0" w:space="0" w:color="auto"/>
            <w:left w:val="none" w:sz="0" w:space="0" w:color="auto"/>
            <w:bottom w:val="none" w:sz="0" w:space="0" w:color="auto"/>
            <w:right w:val="none" w:sz="0" w:space="0" w:color="auto"/>
          </w:divBdr>
        </w:div>
        <w:div w:id="206989007">
          <w:marLeft w:val="0"/>
          <w:marRight w:val="0"/>
          <w:marTop w:val="0"/>
          <w:marBottom w:val="0"/>
          <w:divBdr>
            <w:top w:val="none" w:sz="0" w:space="0" w:color="auto"/>
            <w:left w:val="none" w:sz="0" w:space="0" w:color="auto"/>
            <w:bottom w:val="none" w:sz="0" w:space="0" w:color="auto"/>
            <w:right w:val="none" w:sz="0" w:space="0" w:color="auto"/>
          </w:divBdr>
        </w:div>
        <w:div w:id="1158183855">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23720951">
      <w:bodyDiv w:val="1"/>
      <w:marLeft w:val="0"/>
      <w:marRight w:val="0"/>
      <w:marTop w:val="0"/>
      <w:marBottom w:val="0"/>
      <w:divBdr>
        <w:top w:val="none" w:sz="0" w:space="0" w:color="auto"/>
        <w:left w:val="none" w:sz="0" w:space="0" w:color="auto"/>
        <w:bottom w:val="none" w:sz="0" w:space="0" w:color="auto"/>
        <w:right w:val="none" w:sz="0" w:space="0" w:color="auto"/>
      </w:divBdr>
      <w:divsChild>
        <w:div w:id="2084528865">
          <w:marLeft w:val="0"/>
          <w:marRight w:val="0"/>
          <w:marTop w:val="0"/>
          <w:marBottom w:val="0"/>
          <w:divBdr>
            <w:top w:val="none" w:sz="0" w:space="0" w:color="auto"/>
            <w:left w:val="none" w:sz="0" w:space="0" w:color="auto"/>
            <w:bottom w:val="none" w:sz="0" w:space="0" w:color="auto"/>
            <w:right w:val="none" w:sz="0" w:space="0" w:color="auto"/>
          </w:divBdr>
        </w:div>
        <w:div w:id="108863673">
          <w:marLeft w:val="0"/>
          <w:marRight w:val="0"/>
          <w:marTop w:val="0"/>
          <w:marBottom w:val="0"/>
          <w:divBdr>
            <w:top w:val="none" w:sz="0" w:space="0" w:color="auto"/>
            <w:left w:val="none" w:sz="0" w:space="0" w:color="auto"/>
            <w:bottom w:val="none" w:sz="0" w:space="0" w:color="auto"/>
            <w:right w:val="none" w:sz="0" w:space="0" w:color="auto"/>
          </w:divBdr>
        </w:div>
        <w:div w:id="196210889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596837037">
      <w:bodyDiv w:val="1"/>
      <w:marLeft w:val="0"/>
      <w:marRight w:val="0"/>
      <w:marTop w:val="0"/>
      <w:marBottom w:val="0"/>
      <w:divBdr>
        <w:top w:val="none" w:sz="0" w:space="0" w:color="auto"/>
        <w:left w:val="none" w:sz="0" w:space="0" w:color="auto"/>
        <w:bottom w:val="none" w:sz="0" w:space="0" w:color="auto"/>
        <w:right w:val="none" w:sz="0" w:space="0" w:color="auto"/>
      </w:divBdr>
      <w:divsChild>
        <w:div w:id="1202666126">
          <w:marLeft w:val="0"/>
          <w:marRight w:val="0"/>
          <w:marTop w:val="0"/>
          <w:marBottom w:val="0"/>
          <w:divBdr>
            <w:top w:val="none" w:sz="0" w:space="0" w:color="auto"/>
            <w:left w:val="none" w:sz="0" w:space="0" w:color="auto"/>
            <w:bottom w:val="none" w:sz="0" w:space="0" w:color="auto"/>
            <w:right w:val="none" w:sz="0" w:space="0" w:color="auto"/>
          </w:divBdr>
        </w:div>
        <w:div w:id="1842549322">
          <w:marLeft w:val="0"/>
          <w:marRight w:val="0"/>
          <w:marTop w:val="0"/>
          <w:marBottom w:val="0"/>
          <w:divBdr>
            <w:top w:val="none" w:sz="0" w:space="0" w:color="auto"/>
            <w:left w:val="none" w:sz="0" w:space="0" w:color="auto"/>
            <w:bottom w:val="none" w:sz="0" w:space="0" w:color="auto"/>
            <w:right w:val="none" w:sz="0" w:space="0" w:color="auto"/>
          </w:divBdr>
        </w:div>
        <w:div w:id="531188158">
          <w:marLeft w:val="0"/>
          <w:marRight w:val="0"/>
          <w:marTop w:val="0"/>
          <w:marBottom w:val="0"/>
          <w:divBdr>
            <w:top w:val="none" w:sz="0" w:space="0" w:color="auto"/>
            <w:left w:val="none" w:sz="0" w:space="0" w:color="auto"/>
            <w:bottom w:val="none" w:sz="0" w:space="0" w:color="auto"/>
            <w:right w:val="none" w:sz="0" w:space="0" w:color="auto"/>
          </w:divBdr>
        </w:div>
      </w:divsChild>
    </w:div>
    <w:div w:id="622033761">
      <w:bodyDiv w:val="1"/>
      <w:marLeft w:val="0"/>
      <w:marRight w:val="0"/>
      <w:marTop w:val="0"/>
      <w:marBottom w:val="0"/>
      <w:divBdr>
        <w:top w:val="none" w:sz="0" w:space="0" w:color="auto"/>
        <w:left w:val="none" w:sz="0" w:space="0" w:color="auto"/>
        <w:bottom w:val="none" w:sz="0" w:space="0" w:color="auto"/>
        <w:right w:val="none" w:sz="0" w:space="0" w:color="auto"/>
      </w:divBdr>
      <w:divsChild>
        <w:div w:id="54163965">
          <w:marLeft w:val="0"/>
          <w:marRight w:val="0"/>
          <w:marTop w:val="0"/>
          <w:marBottom w:val="0"/>
          <w:divBdr>
            <w:top w:val="none" w:sz="0" w:space="0" w:color="auto"/>
            <w:left w:val="none" w:sz="0" w:space="0" w:color="auto"/>
            <w:bottom w:val="none" w:sz="0" w:space="0" w:color="auto"/>
            <w:right w:val="none" w:sz="0" w:space="0" w:color="auto"/>
          </w:divBdr>
        </w:div>
        <w:div w:id="1259607541">
          <w:marLeft w:val="0"/>
          <w:marRight w:val="0"/>
          <w:marTop w:val="0"/>
          <w:marBottom w:val="0"/>
          <w:divBdr>
            <w:top w:val="none" w:sz="0" w:space="0" w:color="auto"/>
            <w:left w:val="none" w:sz="0" w:space="0" w:color="auto"/>
            <w:bottom w:val="none" w:sz="0" w:space="0" w:color="auto"/>
            <w:right w:val="none" w:sz="0" w:space="0" w:color="auto"/>
          </w:divBdr>
          <w:divsChild>
            <w:div w:id="435564986">
              <w:marLeft w:val="0"/>
              <w:marRight w:val="0"/>
              <w:marTop w:val="0"/>
              <w:marBottom w:val="0"/>
              <w:divBdr>
                <w:top w:val="none" w:sz="0" w:space="0" w:color="auto"/>
                <w:left w:val="none" w:sz="0" w:space="0" w:color="auto"/>
                <w:bottom w:val="none" w:sz="0" w:space="0" w:color="auto"/>
                <w:right w:val="none" w:sz="0" w:space="0" w:color="auto"/>
              </w:divBdr>
            </w:div>
          </w:divsChild>
        </w:div>
        <w:div w:id="428354121">
          <w:marLeft w:val="0"/>
          <w:marRight w:val="0"/>
          <w:marTop w:val="0"/>
          <w:marBottom w:val="0"/>
          <w:divBdr>
            <w:top w:val="none" w:sz="0" w:space="0" w:color="auto"/>
            <w:left w:val="none" w:sz="0" w:space="0" w:color="auto"/>
            <w:bottom w:val="none" w:sz="0" w:space="0" w:color="auto"/>
            <w:right w:val="none" w:sz="0" w:space="0" w:color="auto"/>
          </w:divBdr>
        </w:div>
        <w:div w:id="822280603">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83859">
      <w:bodyDiv w:val="1"/>
      <w:marLeft w:val="0"/>
      <w:marRight w:val="0"/>
      <w:marTop w:val="0"/>
      <w:marBottom w:val="0"/>
      <w:divBdr>
        <w:top w:val="none" w:sz="0" w:space="0" w:color="auto"/>
        <w:left w:val="none" w:sz="0" w:space="0" w:color="auto"/>
        <w:bottom w:val="none" w:sz="0" w:space="0" w:color="auto"/>
        <w:right w:val="none" w:sz="0" w:space="0" w:color="auto"/>
      </w:divBdr>
      <w:divsChild>
        <w:div w:id="612635520">
          <w:marLeft w:val="0"/>
          <w:marRight w:val="0"/>
          <w:marTop w:val="0"/>
          <w:marBottom w:val="0"/>
          <w:divBdr>
            <w:top w:val="none" w:sz="0" w:space="0" w:color="auto"/>
            <w:left w:val="none" w:sz="0" w:space="0" w:color="auto"/>
            <w:bottom w:val="none" w:sz="0" w:space="0" w:color="auto"/>
            <w:right w:val="none" w:sz="0" w:space="0" w:color="auto"/>
          </w:divBdr>
        </w:div>
        <w:div w:id="537015968">
          <w:marLeft w:val="0"/>
          <w:marRight w:val="0"/>
          <w:marTop w:val="0"/>
          <w:marBottom w:val="0"/>
          <w:divBdr>
            <w:top w:val="none" w:sz="0" w:space="0" w:color="auto"/>
            <w:left w:val="none" w:sz="0" w:space="0" w:color="auto"/>
            <w:bottom w:val="none" w:sz="0" w:space="0" w:color="auto"/>
            <w:right w:val="none" w:sz="0" w:space="0" w:color="auto"/>
          </w:divBdr>
        </w:div>
      </w:divsChild>
    </w:div>
    <w:div w:id="695278895">
      <w:bodyDiv w:val="1"/>
      <w:marLeft w:val="0"/>
      <w:marRight w:val="0"/>
      <w:marTop w:val="0"/>
      <w:marBottom w:val="0"/>
      <w:divBdr>
        <w:top w:val="none" w:sz="0" w:space="0" w:color="auto"/>
        <w:left w:val="none" w:sz="0" w:space="0" w:color="auto"/>
        <w:bottom w:val="none" w:sz="0" w:space="0" w:color="auto"/>
        <w:right w:val="none" w:sz="0" w:space="0" w:color="auto"/>
      </w:divBdr>
      <w:divsChild>
        <w:div w:id="624852702">
          <w:marLeft w:val="0"/>
          <w:marRight w:val="0"/>
          <w:marTop w:val="0"/>
          <w:marBottom w:val="0"/>
          <w:divBdr>
            <w:top w:val="none" w:sz="0" w:space="0" w:color="auto"/>
            <w:left w:val="none" w:sz="0" w:space="0" w:color="auto"/>
            <w:bottom w:val="none" w:sz="0" w:space="0" w:color="auto"/>
            <w:right w:val="none" w:sz="0" w:space="0" w:color="auto"/>
          </w:divBdr>
          <w:divsChild>
            <w:div w:id="1636910736">
              <w:marLeft w:val="0"/>
              <w:marRight w:val="0"/>
              <w:marTop w:val="0"/>
              <w:marBottom w:val="0"/>
              <w:divBdr>
                <w:top w:val="none" w:sz="0" w:space="0" w:color="auto"/>
                <w:left w:val="none" w:sz="0" w:space="0" w:color="auto"/>
                <w:bottom w:val="none" w:sz="0" w:space="0" w:color="auto"/>
                <w:right w:val="none" w:sz="0" w:space="0" w:color="auto"/>
              </w:divBdr>
            </w:div>
          </w:divsChild>
        </w:div>
        <w:div w:id="1506359204">
          <w:marLeft w:val="0"/>
          <w:marRight w:val="0"/>
          <w:marTop w:val="0"/>
          <w:marBottom w:val="0"/>
          <w:divBdr>
            <w:top w:val="none" w:sz="0" w:space="0" w:color="auto"/>
            <w:left w:val="none" w:sz="0" w:space="0" w:color="auto"/>
            <w:bottom w:val="none" w:sz="0" w:space="0" w:color="auto"/>
            <w:right w:val="none" w:sz="0" w:space="0" w:color="auto"/>
          </w:divBdr>
        </w:div>
        <w:div w:id="449590914">
          <w:marLeft w:val="0"/>
          <w:marRight w:val="0"/>
          <w:marTop w:val="0"/>
          <w:marBottom w:val="0"/>
          <w:divBdr>
            <w:top w:val="none" w:sz="0" w:space="0" w:color="auto"/>
            <w:left w:val="none" w:sz="0" w:space="0" w:color="auto"/>
            <w:bottom w:val="none" w:sz="0" w:space="0" w:color="auto"/>
            <w:right w:val="none" w:sz="0" w:space="0" w:color="auto"/>
          </w:divBdr>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16981696">
      <w:bodyDiv w:val="1"/>
      <w:marLeft w:val="0"/>
      <w:marRight w:val="0"/>
      <w:marTop w:val="0"/>
      <w:marBottom w:val="0"/>
      <w:divBdr>
        <w:top w:val="none" w:sz="0" w:space="0" w:color="auto"/>
        <w:left w:val="none" w:sz="0" w:space="0" w:color="auto"/>
        <w:bottom w:val="none" w:sz="0" w:space="0" w:color="auto"/>
        <w:right w:val="none" w:sz="0" w:space="0" w:color="auto"/>
      </w:divBdr>
      <w:divsChild>
        <w:div w:id="189415502">
          <w:marLeft w:val="0"/>
          <w:marRight w:val="0"/>
          <w:marTop w:val="0"/>
          <w:marBottom w:val="0"/>
          <w:divBdr>
            <w:top w:val="none" w:sz="0" w:space="0" w:color="auto"/>
            <w:left w:val="none" w:sz="0" w:space="0" w:color="auto"/>
            <w:bottom w:val="none" w:sz="0" w:space="0" w:color="auto"/>
            <w:right w:val="none" w:sz="0" w:space="0" w:color="auto"/>
          </w:divBdr>
          <w:divsChild>
            <w:div w:id="1603024443">
              <w:marLeft w:val="0"/>
              <w:marRight w:val="0"/>
              <w:marTop w:val="0"/>
              <w:marBottom w:val="0"/>
              <w:divBdr>
                <w:top w:val="none" w:sz="0" w:space="0" w:color="auto"/>
                <w:left w:val="none" w:sz="0" w:space="0" w:color="auto"/>
                <w:bottom w:val="none" w:sz="0" w:space="0" w:color="auto"/>
                <w:right w:val="none" w:sz="0" w:space="0" w:color="auto"/>
              </w:divBdr>
            </w:div>
          </w:divsChild>
        </w:div>
        <w:div w:id="273750920">
          <w:marLeft w:val="0"/>
          <w:marRight w:val="0"/>
          <w:marTop w:val="0"/>
          <w:marBottom w:val="0"/>
          <w:divBdr>
            <w:top w:val="none" w:sz="0" w:space="0" w:color="auto"/>
            <w:left w:val="none" w:sz="0" w:space="0" w:color="auto"/>
            <w:bottom w:val="none" w:sz="0" w:space="0" w:color="auto"/>
            <w:right w:val="none" w:sz="0" w:space="0" w:color="auto"/>
          </w:divBdr>
        </w:div>
        <w:div w:id="187507672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988897114">
      <w:bodyDiv w:val="1"/>
      <w:marLeft w:val="0"/>
      <w:marRight w:val="0"/>
      <w:marTop w:val="0"/>
      <w:marBottom w:val="0"/>
      <w:divBdr>
        <w:top w:val="none" w:sz="0" w:space="0" w:color="auto"/>
        <w:left w:val="none" w:sz="0" w:space="0" w:color="auto"/>
        <w:bottom w:val="none" w:sz="0" w:space="0" w:color="auto"/>
        <w:right w:val="none" w:sz="0" w:space="0" w:color="auto"/>
      </w:divBdr>
      <w:divsChild>
        <w:div w:id="2102481421">
          <w:marLeft w:val="0"/>
          <w:marRight w:val="0"/>
          <w:marTop w:val="0"/>
          <w:marBottom w:val="0"/>
          <w:divBdr>
            <w:top w:val="none" w:sz="0" w:space="0" w:color="auto"/>
            <w:left w:val="none" w:sz="0" w:space="0" w:color="auto"/>
            <w:bottom w:val="none" w:sz="0" w:space="0" w:color="auto"/>
            <w:right w:val="none" w:sz="0" w:space="0" w:color="auto"/>
          </w:divBdr>
        </w:div>
        <w:div w:id="1344163520">
          <w:marLeft w:val="0"/>
          <w:marRight w:val="0"/>
          <w:marTop w:val="0"/>
          <w:marBottom w:val="0"/>
          <w:divBdr>
            <w:top w:val="none" w:sz="0" w:space="0" w:color="auto"/>
            <w:left w:val="none" w:sz="0" w:space="0" w:color="auto"/>
            <w:bottom w:val="none" w:sz="0" w:space="0" w:color="auto"/>
            <w:right w:val="none" w:sz="0" w:space="0" w:color="auto"/>
          </w:divBdr>
        </w:div>
        <w:div w:id="69928363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077871791">
      <w:bodyDiv w:val="1"/>
      <w:marLeft w:val="0"/>
      <w:marRight w:val="0"/>
      <w:marTop w:val="0"/>
      <w:marBottom w:val="0"/>
      <w:divBdr>
        <w:top w:val="none" w:sz="0" w:space="0" w:color="auto"/>
        <w:left w:val="none" w:sz="0" w:space="0" w:color="auto"/>
        <w:bottom w:val="none" w:sz="0" w:space="0" w:color="auto"/>
        <w:right w:val="none" w:sz="0" w:space="0" w:color="auto"/>
      </w:divBdr>
      <w:divsChild>
        <w:div w:id="681006980">
          <w:marLeft w:val="0"/>
          <w:marRight w:val="0"/>
          <w:marTop w:val="0"/>
          <w:marBottom w:val="0"/>
          <w:divBdr>
            <w:top w:val="none" w:sz="0" w:space="0" w:color="auto"/>
            <w:left w:val="none" w:sz="0" w:space="0" w:color="auto"/>
            <w:bottom w:val="none" w:sz="0" w:space="0" w:color="auto"/>
            <w:right w:val="none" w:sz="0" w:space="0" w:color="auto"/>
          </w:divBdr>
        </w:div>
        <w:div w:id="393896855">
          <w:marLeft w:val="0"/>
          <w:marRight w:val="0"/>
          <w:marTop w:val="0"/>
          <w:marBottom w:val="0"/>
          <w:divBdr>
            <w:top w:val="none" w:sz="0" w:space="0" w:color="auto"/>
            <w:left w:val="none" w:sz="0" w:space="0" w:color="auto"/>
            <w:bottom w:val="none" w:sz="0" w:space="0" w:color="auto"/>
            <w:right w:val="none" w:sz="0" w:space="0" w:color="auto"/>
          </w:divBdr>
        </w:div>
      </w:divsChild>
    </w:div>
    <w:div w:id="1117063588">
      <w:bodyDiv w:val="1"/>
      <w:marLeft w:val="0"/>
      <w:marRight w:val="0"/>
      <w:marTop w:val="0"/>
      <w:marBottom w:val="0"/>
      <w:divBdr>
        <w:top w:val="none" w:sz="0" w:space="0" w:color="auto"/>
        <w:left w:val="none" w:sz="0" w:space="0" w:color="auto"/>
        <w:bottom w:val="none" w:sz="0" w:space="0" w:color="auto"/>
        <w:right w:val="none" w:sz="0" w:space="0" w:color="auto"/>
      </w:divBdr>
      <w:divsChild>
        <w:div w:id="1874952066">
          <w:marLeft w:val="0"/>
          <w:marRight w:val="0"/>
          <w:marTop w:val="0"/>
          <w:marBottom w:val="0"/>
          <w:divBdr>
            <w:top w:val="none" w:sz="0" w:space="0" w:color="auto"/>
            <w:left w:val="none" w:sz="0" w:space="0" w:color="auto"/>
            <w:bottom w:val="none" w:sz="0" w:space="0" w:color="auto"/>
            <w:right w:val="none" w:sz="0" w:space="0" w:color="auto"/>
          </w:divBdr>
        </w:div>
        <w:div w:id="1228682756">
          <w:marLeft w:val="0"/>
          <w:marRight w:val="0"/>
          <w:marTop w:val="0"/>
          <w:marBottom w:val="0"/>
          <w:divBdr>
            <w:top w:val="none" w:sz="0" w:space="0" w:color="auto"/>
            <w:left w:val="none" w:sz="0" w:space="0" w:color="auto"/>
            <w:bottom w:val="none" w:sz="0" w:space="0" w:color="auto"/>
            <w:right w:val="none" w:sz="0" w:space="0" w:color="auto"/>
          </w:divBdr>
        </w:div>
      </w:divsChild>
    </w:div>
    <w:div w:id="1121611382">
      <w:bodyDiv w:val="1"/>
      <w:marLeft w:val="0"/>
      <w:marRight w:val="0"/>
      <w:marTop w:val="0"/>
      <w:marBottom w:val="0"/>
      <w:divBdr>
        <w:top w:val="none" w:sz="0" w:space="0" w:color="auto"/>
        <w:left w:val="none" w:sz="0" w:space="0" w:color="auto"/>
        <w:bottom w:val="none" w:sz="0" w:space="0" w:color="auto"/>
        <w:right w:val="none" w:sz="0" w:space="0" w:color="auto"/>
      </w:divBdr>
      <w:divsChild>
        <w:div w:id="259871145">
          <w:marLeft w:val="0"/>
          <w:marRight w:val="0"/>
          <w:marTop w:val="0"/>
          <w:marBottom w:val="0"/>
          <w:divBdr>
            <w:top w:val="none" w:sz="0" w:space="0" w:color="auto"/>
            <w:left w:val="none" w:sz="0" w:space="0" w:color="auto"/>
            <w:bottom w:val="none" w:sz="0" w:space="0" w:color="auto"/>
            <w:right w:val="none" w:sz="0" w:space="0" w:color="auto"/>
          </w:divBdr>
        </w:div>
        <w:div w:id="1601327839">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55145732">
      <w:bodyDiv w:val="1"/>
      <w:marLeft w:val="0"/>
      <w:marRight w:val="0"/>
      <w:marTop w:val="0"/>
      <w:marBottom w:val="0"/>
      <w:divBdr>
        <w:top w:val="none" w:sz="0" w:space="0" w:color="auto"/>
        <w:left w:val="none" w:sz="0" w:space="0" w:color="auto"/>
        <w:bottom w:val="none" w:sz="0" w:space="0" w:color="auto"/>
        <w:right w:val="none" w:sz="0" w:space="0" w:color="auto"/>
      </w:divBdr>
      <w:divsChild>
        <w:div w:id="961884299">
          <w:marLeft w:val="0"/>
          <w:marRight w:val="0"/>
          <w:marTop w:val="0"/>
          <w:marBottom w:val="0"/>
          <w:divBdr>
            <w:top w:val="none" w:sz="0" w:space="0" w:color="auto"/>
            <w:left w:val="none" w:sz="0" w:space="0" w:color="auto"/>
            <w:bottom w:val="none" w:sz="0" w:space="0" w:color="auto"/>
            <w:right w:val="none" w:sz="0" w:space="0" w:color="auto"/>
          </w:divBdr>
        </w:div>
        <w:div w:id="1571187863">
          <w:marLeft w:val="0"/>
          <w:marRight w:val="0"/>
          <w:marTop w:val="0"/>
          <w:marBottom w:val="0"/>
          <w:divBdr>
            <w:top w:val="none" w:sz="0" w:space="0" w:color="auto"/>
            <w:left w:val="none" w:sz="0" w:space="0" w:color="auto"/>
            <w:bottom w:val="none" w:sz="0" w:space="0" w:color="auto"/>
            <w:right w:val="none" w:sz="0" w:space="0" w:color="auto"/>
          </w:divBdr>
        </w:div>
        <w:div w:id="193277416">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480712">
      <w:bodyDiv w:val="1"/>
      <w:marLeft w:val="0"/>
      <w:marRight w:val="0"/>
      <w:marTop w:val="0"/>
      <w:marBottom w:val="0"/>
      <w:divBdr>
        <w:top w:val="none" w:sz="0" w:space="0" w:color="auto"/>
        <w:left w:val="none" w:sz="0" w:space="0" w:color="auto"/>
        <w:bottom w:val="none" w:sz="0" w:space="0" w:color="auto"/>
        <w:right w:val="none" w:sz="0" w:space="0" w:color="auto"/>
      </w:divBdr>
      <w:divsChild>
        <w:div w:id="944581747">
          <w:marLeft w:val="0"/>
          <w:marRight w:val="0"/>
          <w:marTop w:val="0"/>
          <w:marBottom w:val="0"/>
          <w:divBdr>
            <w:top w:val="none" w:sz="0" w:space="0" w:color="auto"/>
            <w:left w:val="none" w:sz="0" w:space="0" w:color="auto"/>
            <w:bottom w:val="none" w:sz="0" w:space="0" w:color="auto"/>
            <w:right w:val="none" w:sz="0" w:space="0" w:color="auto"/>
          </w:divBdr>
        </w:div>
        <w:div w:id="1060985154">
          <w:marLeft w:val="0"/>
          <w:marRight w:val="0"/>
          <w:marTop w:val="0"/>
          <w:marBottom w:val="0"/>
          <w:divBdr>
            <w:top w:val="none" w:sz="0" w:space="0" w:color="auto"/>
            <w:left w:val="none" w:sz="0" w:space="0" w:color="auto"/>
            <w:bottom w:val="none" w:sz="0" w:space="0" w:color="auto"/>
            <w:right w:val="none" w:sz="0" w:space="0" w:color="auto"/>
          </w:divBdr>
        </w:div>
        <w:div w:id="1331059560">
          <w:marLeft w:val="0"/>
          <w:marRight w:val="0"/>
          <w:marTop w:val="0"/>
          <w:marBottom w:val="0"/>
          <w:divBdr>
            <w:top w:val="none" w:sz="0" w:space="0" w:color="auto"/>
            <w:left w:val="none" w:sz="0" w:space="0" w:color="auto"/>
            <w:bottom w:val="none" w:sz="0" w:space="0" w:color="auto"/>
            <w:right w:val="none" w:sz="0" w:space="0" w:color="auto"/>
          </w:divBdr>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55110189">
      <w:bodyDiv w:val="1"/>
      <w:marLeft w:val="0"/>
      <w:marRight w:val="0"/>
      <w:marTop w:val="0"/>
      <w:marBottom w:val="0"/>
      <w:divBdr>
        <w:top w:val="none" w:sz="0" w:space="0" w:color="auto"/>
        <w:left w:val="none" w:sz="0" w:space="0" w:color="auto"/>
        <w:bottom w:val="none" w:sz="0" w:space="0" w:color="auto"/>
        <w:right w:val="none" w:sz="0" w:space="0" w:color="auto"/>
      </w:divBdr>
      <w:divsChild>
        <w:div w:id="1963268076">
          <w:marLeft w:val="0"/>
          <w:marRight w:val="0"/>
          <w:marTop w:val="0"/>
          <w:marBottom w:val="0"/>
          <w:divBdr>
            <w:top w:val="none" w:sz="0" w:space="0" w:color="auto"/>
            <w:left w:val="none" w:sz="0" w:space="0" w:color="auto"/>
            <w:bottom w:val="none" w:sz="0" w:space="0" w:color="auto"/>
            <w:right w:val="none" w:sz="0" w:space="0" w:color="auto"/>
          </w:divBdr>
        </w:div>
        <w:div w:id="14979183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83582">
      <w:bodyDiv w:val="1"/>
      <w:marLeft w:val="0"/>
      <w:marRight w:val="0"/>
      <w:marTop w:val="0"/>
      <w:marBottom w:val="0"/>
      <w:divBdr>
        <w:top w:val="none" w:sz="0" w:space="0" w:color="auto"/>
        <w:left w:val="none" w:sz="0" w:space="0" w:color="auto"/>
        <w:bottom w:val="none" w:sz="0" w:space="0" w:color="auto"/>
        <w:right w:val="none" w:sz="0" w:space="0" w:color="auto"/>
      </w:divBdr>
      <w:divsChild>
        <w:div w:id="1582178601">
          <w:marLeft w:val="0"/>
          <w:marRight w:val="0"/>
          <w:marTop w:val="0"/>
          <w:marBottom w:val="0"/>
          <w:divBdr>
            <w:top w:val="none" w:sz="0" w:space="0" w:color="auto"/>
            <w:left w:val="none" w:sz="0" w:space="0" w:color="auto"/>
            <w:bottom w:val="none" w:sz="0" w:space="0" w:color="auto"/>
            <w:right w:val="none" w:sz="0" w:space="0" w:color="auto"/>
          </w:divBdr>
        </w:div>
        <w:div w:id="995062901">
          <w:marLeft w:val="0"/>
          <w:marRight w:val="0"/>
          <w:marTop w:val="0"/>
          <w:marBottom w:val="0"/>
          <w:divBdr>
            <w:top w:val="none" w:sz="0" w:space="0" w:color="auto"/>
            <w:left w:val="none" w:sz="0" w:space="0" w:color="auto"/>
            <w:bottom w:val="none" w:sz="0" w:space="0" w:color="auto"/>
            <w:right w:val="none" w:sz="0" w:space="0" w:color="auto"/>
          </w:divBdr>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2697551">
      <w:bodyDiv w:val="1"/>
      <w:marLeft w:val="0"/>
      <w:marRight w:val="0"/>
      <w:marTop w:val="0"/>
      <w:marBottom w:val="0"/>
      <w:divBdr>
        <w:top w:val="none" w:sz="0" w:space="0" w:color="auto"/>
        <w:left w:val="none" w:sz="0" w:space="0" w:color="auto"/>
        <w:bottom w:val="none" w:sz="0" w:space="0" w:color="auto"/>
        <w:right w:val="none" w:sz="0" w:space="0" w:color="auto"/>
      </w:divBdr>
      <w:divsChild>
        <w:div w:id="1425346444">
          <w:marLeft w:val="0"/>
          <w:marRight w:val="0"/>
          <w:marTop w:val="0"/>
          <w:marBottom w:val="0"/>
          <w:divBdr>
            <w:top w:val="none" w:sz="0" w:space="0" w:color="auto"/>
            <w:left w:val="none" w:sz="0" w:space="0" w:color="auto"/>
            <w:bottom w:val="none" w:sz="0" w:space="0" w:color="auto"/>
            <w:right w:val="none" w:sz="0" w:space="0" w:color="auto"/>
          </w:divBdr>
        </w:div>
        <w:div w:id="130245212">
          <w:marLeft w:val="0"/>
          <w:marRight w:val="0"/>
          <w:marTop w:val="0"/>
          <w:marBottom w:val="0"/>
          <w:divBdr>
            <w:top w:val="none" w:sz="0" w:space="0" w:color="auto"/>
            <w:left w:val="none" w:sz="0" w:space="0" w:color="auto"/>
            <w:bottom w:val="none" w:sz="0" w:space="0" w:color="auto"/>
            <w:right w:val="none" w:sz="0" w:space="0" w:color="auto"/>
          </w:divBdr>
        </w:div>
        <w:div w:id="392309935">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12786516">
      <w:bodyDiv w:val="1"/>
      <w:marLeft w:val="0"/>
      <w:marRight w:val="0"/>
      <w:marTop w:val="0"/>
      <w:marBottom w:val="0"/>
      <w:divBdr>
        <w:top w:val="none" w:sz="0" w:space="0" w:color="auto"/>
        <w:left w:val="none" w:sz="0" w:space="0" w:color="auto"/>
        <w:bottom w:val="none" w:sz="0" w:space="0" w:color="auto"/>
        <w:right w:val="none" w:sz="0" w:space="0" w:color="auto"/>
      </w:divBdr>
      <w:divsChild>
        <w:div w:id="1167743891">
          <w:marLeft w:val="0"/>
          <w:marRight w:val="0"/>
          <w:marTop w:val="0"/>
          <w:marBottom w:val="0"/>
          <w:divBdr>
            <w:top w:val="none" w:sz="0" w:space="0" w:color="auto"/>
            <w:left w:val="none" w:sz="0" w:space="0" w:color="auto"/>
            <w:bottom w:val="none" w:sz="0" w:space="0" w:color="auto"/>
            <w:right w:val="none" w:sz="0" w:space="0" w:color="auto"/>
          </w:divBdr>
        </w:div>
        <w:div w:id="837964997">
          <w:marLeft w:val="0"/>
          <w:marRight w:val="0"/>
          <w:marTop w:val="0"/>
          <w:marBottom w:val="0"/>
          <w:divBdr>
            <w:top w:val="none" w:sz="0" w:space="0" w:color="auto"/>
            <w:left w:val="none" w:sz="0" w:space="0" w:color="auto"/>
            <w:bottom w:val="none" w:sz="0" w:space="0" w:color="auto"/>
            <w:right w:val="none" w:sz="0" w:space="0" w:color="auto"/>
          </w:divBdr>
        </w:div>
        <w:div w:id="567110913">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649163482">
      <w:bodyDiv w:val="1"/>
      <w:marLeft w:val="0"/>
      <w:marRight w:val="0"/>
      <w:marTop w:val="0"/>
      <w:marBottom w:val="0"/>
      <w:divBdr>
        <w:top w:val="none" w:sz="0" w:space="0" w:color="auto"/>
        <w:left w:val="none" w:sz="0" w:space="0" w:color="auto"/>
        <w:bottom w:val="none" w:sz="0" w:space="0" w:color="auto"/>
        <w:right w:val="none" w:sz="0" w:space="0" w:color="auto"/>
      </w:divBdr>
      <w:divsChild>
        <w:div w:id="466046754">
          <w:marLeft w:val="0"/>
          <w:marRight w:val="0"/>
          <w:marTop w:val="0"/>
          <w:marBottom w:val="0"/>
          <w:divBdr>
            <w:top w:val="none" w:sz="0" w:space="0" w:color="auto"/>
            <w:left w:val="none" w:sz="0" w:space="0" w:color="auto"/>
            <w:bottom w:val="none" w:sz="0" w:space="0" w:color="auto"/>
            <w:right w:val="none" w:sz="0" w:space="0" w:color="auto"/>
          </w:divBdr>
        </w:div>
        <w:div w:id="1730348217">
          <w:marLeft w:val="0"/>
          <w:marRight w:val="0"/>
          <w:marTop w:val="0"/>
          <w:marBottom w:val="0"/>
          <w:divBdr>
            <w:top w:val="none" w:sz="0" w:space="0" w:color="auto"/>
            <w:left w:val="none" w:sz="0" w:space="0" w:color="auto"/>
            <w:bottom w:val="none" w:sz="0" w:space="0" w:color="auto"/>
            <w:right w:val="none" w:sz="0" w:space="0" w:color="auto"/>
          </w:divBdr>
        </w:div>
        <w:div w:id="889415526">
          <w:marLeft w:val="0"/>
          <w:marRight w:val="0"/>
          <w:marTop w:val="0"/>
          <w:marBottom w:val="0"/>
          <w:divBdr>
            <w:top w:val="none" w:sz="0" w:space="0" w:color="auto"/>
            <w:left w:val="none" w:sz="0" w:space="0" w:color="auto"/>
            <w:bottom w:val="none" w:sz="0" w:space="0" w:color="auto"/>
            <w:right w:val="none" w:sz="0" w:space="0" w:color="auto"/>
          </w:divBdr>
        </w:div>
      </w:divsChild>
    </w:div>
    <w:div w:id="1745027445">
      <w:bodyDiv w:val="1"/>
      <w:marLeft w:val="0"/>
      <w:marRight w:val="0"/>
      <w:marTop w:val="0"/>
      <w:marBottom w:val="0"/>
      <w:divBdr>
        <w:top w:val="none" w:sz="0" w:space="0" w:color="auto"/>
        <w:left w:val="none" w:sz="0" w:space="0" w:color="auto"/>
        <w:bottom w:val="none" w:sz="0" w:space="0" w:color="auto"/>
        <w:right w:val="none" w:sz="0" w:space="0" w:color="auto"/>
      </w:divBdr>
      <w:divsChild>
        <w:div w:id="1758012003">
          <w:marLeft w:val="0"/>
          <w:marRight w:val="0"/>
          <w:marTop w:val="0"/>
          <w:marBottom w:val="0"/>
          <w:divBdr>
            <w:top w:val="none" w:sz="0" w:space="0" w:color="auto"/>
            <w:left w:val="none" w:sz="0" w:space="0" w:color="auto"/>
            <w:bottom w:val="none" w:sz="0" w:space="0" w:color="auto"/>
            <w:right w:val="none" w:sz="0" w:space="0" w:color="auto"/>
          </w:divBdr>
        </w:div>
        <w:div w:id="1206598099">
          <w:marLeft w:val="0"/>
          <w:marRight w:val="0"/>
          <w:marTop w:val="0"/>
          <w:marBottom w:val="0"/>
          <w:divBdr>
            <w:top w:val="none" w:sz="0" w:space="0" w:color="auto"/>
            <w:left w:val="none" w:sz="0" w:space="0" w:color="auto"/>
            <w:bottom w:val="none" w:sz="0" w:space="0" w:color="auto"/>
            <w:right w:val="none" w:sz="0" w:space="0" w:color="auto"/>
          </w:divBdr>
          <w:divsChild>
            <w:div w:id="823930158">
              <w:marLeft w:val="0"/>
              <w:marRight w:val="0"/>
              <w:marTop w:val="0"/>
              <w:marBottom w:val="0"/>
              <w:divBdr>
                <w:top w:val="none" w:sz="0" w:space="0" w:color="auto"/>
                <w:left w:val="none" w:sz="0" w:space="0" w:color="auto"/>
                <w:bottom w:val="none" w:sz="0" w:space="0" w:color="auto"/>
                <w:right w:val="none" w:sz="0" w:space="0" w:color="auto"/>
              </w:divBdr>
            </w:div>
          </w:divsChild>
        </w:div>
        <w:div w:id="1637686135">
          <w:marLeft w:val="0"/>
          <w:marRight w:val="0"/>
          <w:marTop w:val="0"/>
          <w:marBottom w:val="0"/>
          <w:divBdr>
            <w:top w:val="none" w:sz="0" w:space="0" w:color="auto"/>
            <w:left w:val="none" w:sz="0" w:space="0" w:color="auto"/>
            <w:bottom w:val="none" w:sz="0" w:space="0" w:color="auto"/>
            <w:right w:val="none" w:sz="0" w:space="0" w:color="auto"/>
          </w:divBdr>
        </w:div>
        <w:div w:id="1399744478">
          <w:marLeft w:val="0"/>
          <w:marRight w:val="0"/>
          <w:marTop w:val="0"/>
          <w:marBottom w:val="0"/>
          <w:divBdr>
            <w:top w:val="none" w:sz="0" w:space="0" w:color="auto"/>
            <w:left w:val="none" w:sz="0" w:space="0" w:color="auto"/>
            <w:bottom w:val="none" w:sz="0" w:space="0" w:color="auto"/>
            <w:right w:val="none" w:sz="0" w:space="0" w:color="auto"/>
          </w:divBdr>
          <w:divsChild>
            <w:div w:id="1151873742">
              <w:marLeft w:val="0"/>
              <w:marRight w:val="0"/>
              <w:marTop w:val="0"/>
              <w:marBottom w:val="0"/>
              <w:divBdr>
                <w:top w:val="none" w:sz="0" w:space="0" w:color="auto"/>
                <w:left w:val="none" w:sz="0" w:space="0" w:color="auto"/>
                <w:bottom w:val="none" w:sz="0" w:space="0" w:color="auto"/>
                <w:right w:val="none" w:sz="0" w:space="0" w:color="auto"/>
              </w:divBdr>
              <w:divsChild>
                <w:div w:id="913314899">
                  <w:marLeft w:val="0"/>
                  <w:marRight w:val="0"/>
                  <w:marTop w:val="0"/>
                  <w:marBottom w:val="0"/>
                  <w:divBdr>
                    <w:top w:val="none" w:sz="0" w:space="0" w:color="auto"/>
                    <w:left w:val="none" w:sz="0" w:space="0" w:color="auto"/>
                    <w:bottom w:val="none" w:sz="0" w:space="0" w:color="auto"/>
                    <w:right w:val="none" w:sz="0" w:space="0" w:color="auto"/>
                  </w:divBdr>
                  <w:divsChild>
                    <w:div w:id="72183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40074760">
      <w:bodyDiv w:val="1"/>
      <w:marLeft w:val="0"/>
      <w:marRight w:val="0"/>
      <w:marTop w:val="0"/>
      <w:marBottom w:val="0"/>
      <w:divBdr>
        <w:top w:val="none" w:sz="0" w:space="0" w:color="auto"/>
        <w:left w:val="none" w:sz="0" w:space="0" w:color="auto"/>
        <w:bottom w:val="none" w:sz="0" w:space="0" w:color="auto"/>
        <w:right w:val="none" w:sz="0" w:space="0" w:color="auto"/>
      </w:divBdr>
      <w:divsChild>
        <w:div w:id="1777670144">
          <w:marLeft w:val="0"/>
          <w:marRight w:val="0"/>
          <w:marTop w:val="0"/>
          <w:marBottom w:val="0"/>
          <w:divBdr>
            <w:top w:val="none" w:sz="0" w:space="0" w:color="auto"/>
            <w:left w:val="none" w:sz="0" w:space="0" w:color="auto"/>
            <w:bottom w:val="none" w:sz="0" w:space="0" w:color="auto"/>
            <w:right w:val="none" w:sz="0" w:space="0" w:color="auto"/>
          </w:divBdr>
        </w:div>
        <w:div w:id="1437284108">
          <w:marLeft w:val="0"/>
          <w:marRight w:val="0"/>
          <w:marTop w:val="0"/>
          <w:marBottom w:val="0"/>
          <w:divBdr>
            <w:top w:val="none" w:sz="0" w:space="0" w:color="auto"/>
            <w:left w:val="none" w:sz="0" w:space="0" w:color="auto"/>
            <w:bottom w:val="none" w:sz="0" w:space="0" w:color="auto"/>
            <w:right w:val="none" w:sz="0" w:space="0" w:color="auto"/>
          </w:divBdr>
        </w:div>
        <w:div w:id="1562131640">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40983016">
      <w:bodyDiv w:val="1"/>
      <w:marLeft w:val="0"/>
      <w:marRight w:val="0"/>
      <w:marTop w:val="0"/>
      <w:marBottom w:val="0"/>
      <w:divBdr>
        <w:top w:val="none" w:sz="0" w:space="0" w:color="auto"/>
        <w:left w:val="none" w:sz="0" w:space="0" w:color="auto"/>
        <w:bottom w:val="none" w:sz="0" w:space="0" w:color="auto"/>
        <w:right w:val="none" w:sz="0" w:space="0" w:color="auto"/>
      </w:divBdr>
      <w:divsChild>
        <w:div w:id="209807996">
          <w:marLeft w:val="0"/>
          <w:marRight w:val="0"/>
          <w:marTop w:val="0"/>
          <w:marBottom w:val="0"/>
          <w:divBdr>
            <w:top w:val="none" w:sz="0" w:space="0" w:color="auto"/>
            <w:left w:val="none" w:sz="0" w:space="0" w:color="auto"/>
            <w:bottom w:val="none" w:sz="0" w:space="0" w:color="auto"/>
            <w:right w:val="none" w:sz="0" w:space="0" w:color="auto"/>
          </w:divBdr>
        </w:div>
        <w:div w:id="343169653">
          <w:marLeft w:val="0"/>
          <w:marRight w:val="0"/>
          <w:marTop w:val="0"/>
          <w:marBottom w:val="0"/>
          <w:divBdr>
            <w:top w:val="none" w:sz="0" w:space="0" w:color="auto"/>
            <w:left w:val="none" w:sz="0" w:space="0" w:color="auto"/>
            <w:bottom w:val="none" w:sz="0" w:space="0" w:color="auto"/>
            <w:right w:val="none" w:sz="0" w:space="0" w:color="auto"/>
          </w:divBdr>
        </w:div>
        <w:div w:id="280845231">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215221">
      <w:bodyDiv w:val="1"/>
      <w:marLeft w:val="0"/>
      <w:marRight w:val="0"/>
      <w:marTop w:val="0"/>
      <w:marBottom w:val="0"/>
      <w:divBdr>
        <w:top w:val="none" w:sz="0" w:space="0" w:color="auto"/>
        <w:left w:val="none" w:sz="0" w:space="0" w:color="auto"/>
        <w:bottom w:val="none" w:sz="0" w:space="0" w:color="auto"/>
        <w:right w:val="none" w:sz="0" w:space="0" w:color="auto"/>
      </w:divBdr>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1340468">
      <w:bodyDiv w:val="1"/>
      <w:marLeft w:val="0"/>
      <w:marRight w:val="0"/>
      <w:marTop w:val="0"/>
      <w:marBottom w:val="0"/>
      <w:divBdr>
        <w:top w:val="none" w:sz="0" w:space="0" w:color="auto"/>
        <w:left w:val="none" w:sz="0" w:space="0" w:color="auto"/>
        <w:bottom w:val="none" w:sz="0" w:space="0" w:color="auto"/>
        <w:right w:val="none" w:sz="0" w:space="0" w:color="auto"/>
      </w:divBdr>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 w:id="212442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plastikmuell-endstation-meer/" TargetMode="External"/><Relationship Id="rId13" Type="http://schemas.openxmlformats.org/officeDocument/2006/relationships/hyperlink" Target="https://www.zdf.de/dokumentation/terra-x/wie-kommt-unser-plastikmuell-ins-meer-100.html" TargetMode="External"/><Relationship Id="rId18" Type="http://schemas.openxmlformats.org/officeDocument/2006/relationships/hyperlink" Target="https://www.umwelt-im-unterricht.de/hintergrund/der-muell-in-den-weltmeeren/" TargetMode="External"/><Relationship Id="rId26" Type="http://schemas.openxmlformats.org/officeDocument/2006/relationships/hyperlink" Target="https://www.umwelt-im-unterricht.de/medien/bilder/meere-voller-plastik/" TargetMode="External"/><Relationship Id="rId3" Type="http://schemas.microsoft.com/office/2007/relationships/stylesWithEffects" Target="stylesWithEffects.xml"/><Relationship Id="rId21" Type="http://schemas.openxmlformats.org/officeDocument/2006/relationships/hyperlink" Target="https://kurswechsel.bildungscent.de" TargetMode="External"/><Relationship Id="rId7" Type="http://schemas.openxmlformats.org/officeDocument/2006/relationships/endnotes" Target="endnotes.xml"/><Relationship Id="rId12" Type="http://schemas.openxmlformats.org/officeDocument/2006/relationships/hyperlink" Target="https://www.planet-schule.de/sf/php/sendungen.php?sendung=8792" TargetMode="External"/><Relationship Id="rId17" Type="http://schemas.openxmlformats.org/officeDocument/2006/relationships/image" Target="media/image1.jpeg"/><Relationship Id="rId25" Type="http://schemas.openxmlformats.org/officeDocument/2006/relationships/hyperlink" Target="https://www.umwelt-im-unterricht.de/fileadmin/user_upload/2018_TdW_KW_24/material_plastikmuell-im-meer_sek.docx" TargetMode="External"/><Relationship Id="rId2" Type="http://schemas.openxmlformats.org/officeDocument/2006/relationships/styles" Target="styles.xml"/><Relationship Id="rId16" Type="http://schemas.openxmlformats.org/officeDocument/2006/relationships/hyperlink" Target="https://www.umwelt-im-unterricht.de/medien/dateien/infotexte-plastikmuell-im-meer/" TargetMode="External"/><Relationship Id="rId20" Type="http://schemas.openxmlformats.org/officeDocument/2006/relationships/hyperlink" Target="https://www.wissenschaftsjahr.de/2016-17/mitmachen/junge-wissenschaftsinteressierte/plastikpiraten/downloads.html"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ndr.de/fernsehen/sendungen/die_reportage/Surfen-in-der-Muellhalde-Meer,sendung686412.html" TargetMode="External"/><Relationship Id="rId24" Type="http://schemas.openxmlformats.org/officeDocument/2006/relationships/hyperlink" Target="https://www.umwelt-im-unterricht.de/medien/dateien/infotexte-plastikmuell-im-meer/" TargetMode="External"/><Relationship Id="rId5" Type="http://schemas.openxmlformats.org/officeDocument/2006/relationships/webSettings" Target="webSettings.xml"/><Relationship Id="rId15" Type="http://schemas.openxmlformats.org/officeDocument/2006/relationships/hyperlink" Target="https://www.umwelt-im-unterricht.de/hintergrund/der-muell-in-den-weltmeeren/" TargetMode="External"/><Relationship Id="rId23" Type="http://schemas.openxmlformats.org/officeDocument/2006/relationships/hyperlink" Target="https://www.umwelt-im-unterricht.de/hintergrund/der-muell-in-den-weltmeeren/" TargetMode="External"/><Relationship Id="rId28" Type="http://schemas.openxmlformats.org/officeDocument/2006/relationships/footer" Target="footer1.xml"/><Relationship Id="rId10" Type="http://schemas.openxmlformats.org/officeDocument/2006/relationships/hyperlink" Target="https://www.youtube.com/watch?v=ArYLGNe-jCA&amp;index=0&amp;list=RDArYLGNe-jCA" TargetMode="External"/><Relationship Id="rId19" Type="http://schemas.openxmlformats.org/officeDocument/2006/relationships/hyperlink" Target="https://www.umwelt-im-unterricht.de/wochenthemen/abfallvermeidung-weniger-ist-mehr/" TargetMode="External"/><Relationship Id="rId4" Type="http://schemas.openxmlformats.org/officeDocument/2006/relationships/settings" Target="settings.xml"/><Relationship Id="rId9" Type="http://schemas.openxmlformats.org/officeDocument/2006/relationships/hyperlink" Target="https://www.umwelt-im-unterricht.de/medien/bilder/meere-voller-plastik/" TargetMode="External"/><Relationship Id="rId14" Type="http://schemas.openxmlformats.org/officeDocument/2006/relationships/hyperlink" Target="https://www.n-tv.de/mediathek/sendungen/auslandsreport/Schlauchsystem-saugt-Plastik-aus-dem-Meer-article18144976.html" TargetMode="External"/><Relationship Id="rId22" Type="http://schemas.openxmlformats.org/officeDocument/2006/relationships/hyperlink" Target="https://www.planet-schule.de/sf/php/sendungen.php?sendung=8792"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2.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1406</Words>
  <Characters>8862</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2018-07-10T13:31:00Z</cp:lastPrinted>
  <dcterms:created xsi:type="dcterms:W3CDTF">2018-07-10T14:14:00Z</dcterms:created>
  <dcterms:modified xsi:type="dcterms:W3CDTF">2018-07-10T14:14:00Z</dcterms:modified>
</cp:coreProperties>
</file>