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3F6F" w:rsidRDefault="00DC3F6F" w:rsidP="00AD699E">
      <w:pPr>
        <w:rPr>
          <w:rFonts w:ascii="Verdana" w:hAnsi="Verdana" w:cs="Verdana"/>
          <w:bCs/>
          <w:sz w:val="22"/>
        </w:rPr>
      </w:pPr>
      <w:r w:rsidRPr="00D55CB6">
        <w:rPr>
          <w:rFonts w:ascii="Verdana" w:hAnsi="Verdana" w:cs="Verdana"/>
          <w:bCs/>
          <w:sz w:val="22"/>
        </w:rPr>
        <w:t>Informiere dich mit Hilfe der Lesekarten</w:t>
      </w:r>
      <w:r w:rsidR="003046CB" w:rsidRPr="00D55CB6">
        <w:rPr>
          <w:rFonts w:ascii="Verdana" w:hAnsi="Verdana" w:cs="Verdana"/>
          <w:bCs/>
          <w:sz w:val="22"/>
        </w:rPr>
        <w:t xml:space="preserve">, wie Weihnachten in anderen Ländern gefeiert wird. </w:t>
      </w:r>
      <w:r w:rsidRPr="00D55CB6">
        <w:rPr>
          <w:rFonts w:ascii="Verdana" w:hAnsi="Verdana" w:cs="Verdana"/>
          <w:bCs/>
          <w:sz w:val="22"/>
        </w:rPr>
        <w:t xml:space="preserve">Ergänze </w:t>
      </w:r>
      <w:r w:rsidR="003046CB" w:rsidRPr="00D55CB6">
        <w:rPr>
          <w:rFonts w:ascii="Verdana" w:hAnsi="Verdana" w:cs="Verdana"/>
          <w:bCs/>
          <w:sz w:val="22"/>
        </w:rPr>
        <w:t xml:space="preserve">in der Tabelle jeweils </w:t>
      </w:r>
      <w:r w:rsidR="00B23794" w:rsidRPr="00D55CB6">
        <w:rPr>
          <w:rFonts w:ascii="Verdana" w:hAnsi="Verdana" w:cs="Verdana"/>
          <w:bCs/>
          <w:sz w:val="22"/>
        </w:rPr>
        <w:t>einige</w:t>
      </w:r>
      <w:r w:rsidR="003046CB" w:rsidRPr="00D55CB6">
        <w:rPr>
          <w:rFonts w:ascii="Verdana" w:hAnsi="Verdana" w:cs="Verdana"/>
          <w:bCs/>
          <w:sz w:val="22"/>
        </w:rPr>
        <w:t xml:space="preserve"> Stichpunkte</w:t>
      </w:r>
      <w:r w:rsidRPr="00D55CB6">
        <w:rPr>
          <w:rFonts w:ascii="Verdana" w:hAnsi="Verdana" w:cs="Verdana"/>
          <w:bCs/>
          <w:sz w:val="22"/>
        </w:rPr>
        <w:t>.</w:t>
      </w:r>
      <w:r w:rsidR="003046CB" w:rsidRPr="00D55CB6">
        <w:rPr>
          <w:rFonts w:ascii="Verdana" w:hAnsi="Verdana" w:cs="Verdana"/>
          <w:bCs/>
          <w:sz w:val="22"/>
        </w:rPr>
        <w:t xml:space="preserve"> </w:t>
      </w:r>
    </w:p>
    <w:p w:rsidR="00D55CB6" w:rsidRPr="00D55CB6" w:rsidRDefault="00D55CB6" w:rsidP="00AD699E">
      <w:pPr>
        <w:rPr>
          <w:rFonts w:ascii="Verdana" w:hAnsi="Verdana" w:cs="Verdana"/>
          <w:bCs/>
          <w:sz w:val="22"/>
        </w:rPr>
      </w:pPr>
    </w:p>
    <w:p w:rsidR="003046CB" w:rsidRDefault="003046CB" w:rsidP="00AD699E">
      <w:pPr>
        <w:rPr>
          <w:rFonts w:ascii="Verdana" w:hAnsi="Verdana" w:cs="Verdana"/>
          <w:b/>
          <w:bCs/>
          <w:sz w:val="22"/>
          <w:u w:val="single"/>
        </w:rPr>
      </w:pPr>
    </w:p>
    <w:tbl>
      <w:tblPr>
        <w:tblStyle w:val="Tabellenraster"/>
        <w:tblW w:w="0" w:type="auto"/>
        <w:jc w:val="center"/>
        <w:tblInd w:w="0" w:type="dxa"/>
        <w:tblLook w:val="01E0" w:firstRow="1" w:lastRow="1" w:firstColumn="1" w:lastColumn="1" w:noHBand="0" w:noVBand="0"/>
      </w:tblPr>
      <w:tblGrid>
        <w:gridCol w:w="2480"/>
        <w:gridCol w:w="6730"/>
      </w:tblGrid>
      <w:tr w:rsidR="003046CB" w:rsidTr="003C31A9">
        <w:trPr>
          <w:jc w:val="center"/>
        </w:trPr>
        <w:tc>
          <w:tcPr>
            <w:tcW w:w="2480" w:type="dxa"/>
            <w:shd w:val="clear" w:color="auto" w:fill="F2F2F2" w:themeFill="background1" w:themeFillShade="F2"/>
          </w:tcPr>
          <w:p w:rsidR="00D72CF1" w:rsidRDefault="00D72CF1" w:rsidP="00D55CB6">
            <w:pPr>
              <w:jc w:val="center"/>
              <w:rPr>
                <w:rFonts w:ascii="Verdana" w:hAnsi="Verdana" w:cs="Verdana"/>
                <w:b/>
                <w:bCs/>
                <w:sz w:val="22"/>
              </w:rPr>
            </w:pPr>
          </w:p>
          <w:p w:rsidR="003046CB" w:rsidRPr="00501BC2" w:rsidRDefault="003046CB" w:rsidP="00D55CB6">
            <w:pPr>
              <w:jc w:val="center"/>
              <w:rPr>
                <w:rFonts w:ascii="Verdana" w:hAnsi="Verdana" w:cs="Verdana"/>
                <w:b/>
                <w:bCs/>
                <w:sz w:val="22"/>
              </w:rPr>
            </w:pPr>
            <w:r w:rsidRPr="00501BC2">
              <w:rPr>
                <w:rFonts w:ascii="Verdana" w:hAnsi="Verdana" w:cs="Verdana"/>
                <w:b/>
                <w:bCs/>
                <w:sz w:val="22"/>
              </w:rPr>
              <w:t>Land</w:t>
            </w:r>
          </w:p>
        </w:tc>
        <w:tc>
          <w:tcPr>
            <w:tcW w:w="6730" w:type="dxa"/>
            <w:shd w:val="clear" w:color="auto" w:fill="F2F2F2" w:themeFill="background1" w:themeFillShade="F2"/>
          </w:tcPr>
          <w:p w:rsidR="00D72CF1" w:rsidRDefault="00D72CF1" w:rsidP="00D55CB6">
            <w:pPr>
              <w:jc w:val="center"/>
              <w:rPr>
                <w:rFonts w:ascii="Verdana" w:hAnsi="Verdana" w:cs="Verdana"/>
                <w:b/>
                <w:bCs/>
                <w:sz w:val="22"/>
              </w:rPr>
            </w:pPr>
          </w:p>
          <w:p w:rsidR="00D72CF1" w:rsidRDefault="003046CB" w:rsidP="00D55CB6">
            <w:pPr>
              <w:jc w:val="center"/>
              <w:rPr>
                <w:rFonts w:ascii="Verdana" w:hAnsi="Verdana" w:cs="Verdana"/>
                <w:b/>
                <w:bCs/>
                <w:sz w:val="22"/>
              </w:rPr>
            </w:pPr>
            <w:r w:rsidRPr="00501BC2">
              <w:rPr>
                <w:rFonts w:ascii="Verdana" w:hAnsi="Verdana" w:cs="Verdana"/>
                <w:b/>
                <w:bCs/>
                <w:sz w:val="22"/>
              </w:rPr>
              <w:t>Wissenswertes</w:t>
            </w:r>
          </w:p>
          <w:p w:rsidR="003046CB" w:rsidRPr="00501BC2" w:rsidRDefault="003046CB" w:rsidP="00D55CB6">
            <w:pPr>
              <w:jc w:val="center"/>
              <w:rPr>
                <w:rFonts w:ascii="Verdana" w:hAnsi="Verdana" w:cs="Verdana"/>
                <w:b/>
                <w:bCs/>
                <w:sz w:val="22"/>
              </w:rPr>
            </w:pPr>
          </w:p>
        </w:tc>
      </w:tr>
      <w:tr w:rsidR="003046CB" w:rsidTr="003C31A9">
        <w:trPr>
          <w:jc w:val="center"/>
        </w:trPr>
        <w:tc>
          <w:tcPr>
            <w:tcW w:w="2480" w:type="dxa"/>
            <w:vAlign w:val="center"/>
          </w:tcPr>
          <w:p w:rsidR="00732C6E" w:rsidRPr="005D057D" w:rsidRDefault="003C31A9" w:rsidP="00AD699E">
            <w:pPr>
              <w:rPr>
                <w:rFonts w:ascii="Verdana" w:hAnsi="Verdana" w:cs="Verdana"/>
                <w:b/>
                <w:sz w:val="22"/>
              </w:rPr>
            </w:pPr>
            <w:r w:rsidRPr="005D057D">
              <w:rPr>
                <w:rFonts w:ascii="Verdana" w:hAnsi="Verdana" w:cs="Verdana"/>
                <w:b/>
                <w:sz w:val="22"/>
              </w:rPr>
              <w:t>Niederla</w:t>
            </w:r>
            <w:bookmarkStart w:id="0" w:name="_GoBack"/>
            <w:bookmarkEnd w:id="0"/>
            <w:r w:rsidRPr="005D057D">
              <w:rPr>
                <w:rFonts w:ascii="Verdana" w:hAnsi="Verdana" w:cs="Verdana"/>
                <w:b/>
                <w:sz w:val="22"/>
              </w:rPr>
              <w:t>nde</w:t>
            </w:r>
          </w:p>
        </w:tc>
        <w:tc>
          <w:tcPr>
            <w:tcW w:w="6730" w:type="dxa"/>
          </w:tcPr>
          <w:p w:rsidR="000F05A6" w:rsidRPr="00D55CB6" w:rsidRDefault="003C31A9" w:rsidP="003C31A9">
            <w:pPr>
              <w:ind w:left="360"/>
              <w:rPr>
                <w:rFonts w:ascii="Verdana" w:hAnsi="Verdana" w:cs="Verdana"/>
                <w:bCs/>
                <w:color w:val="0000FF"/>
                <w:sz w:val="22"/>
              </w:rPr>
            </w:pPr>
            <w:r>
              <w:rPr>
                <w:rFonts w:ascii="Verdana" w:hAnsi="Verdana" w:cs="Verdana"/>
                <w:color w:val="0000FF"/>
                <w:sz w:val="22"/>
              </w:rPr>
              <w:br/>
            </w:r>
            <w:r w:rsidR="000F05A6" w:rsidRPr="00D55CB6">
              <w:rPr>
                <w:rFonts w:ascii="Verdana" w:hAnsi="Verdana" w:cs="Verdana"/>
                <w:bCs/>
                <w:color w:val="0000FF"/>
                <w:sz w:val="22"/>
              </w:rPr>
              <w:t>Leitfigur ist Sinterklaas</w:t>
            </w:r>
          </w:p>
          <w:p w:rsidR="000F05A6" w:rsidRPr="00D55CB6" w:rsidRDefault="000F05A6" w:rsidP="000F05A6">
            <w:pPr>
              <w:numPr>
                <w:ilvl w:val="0"/>
                <w:numId w:val="14"/>
              </w:numPr>
              <w:rPr>
                <w:bCs/>
                <w:color w:val="0000FF"/>
              </w:rPr>
            </w:pPr>
            <w:r w:rsidRPr="00D55CB6">
              <w:rPr>
                <w:rFonts w:ascii="Verdana" w:hAnsi="Verdana" w:cs="Verdana"/>
                <w:bCs/>
                <w:color w:val="0000FF"/>
                <w:sz w:val="22"/>
              </w:rPr>
              <w:t>Helfer sind so genannte</w:t>
            </w:r>
            <w:r w:rsidR="009B6C36" w:rsidRPr="00D55CB6">
              <w:rPr>
                <w:rFonts w:ascii="Verdana" w:hAnsi="Verdana" w:cs="Verdana"/>
                <w:bCs/>
                <w:color w:val="0000FF"/>
                <w:sz w:val="22"/>
              </w:rPr>
              <w:t xml:space="preserve"> Zwarte</w:t>
            </w:r>
            <w:r w:rsidRPr="00D55CB6">
              <w:rPr>
                <w:rFonts w:ascii="Verdana" w:hAnsi="Verdana" w:cs="Verdana"/>
                <w:bCs/>
                <w:color w:val="0000FF"/>
                <w:sz w:val="22"/>
              </w:rPr>
              <w:t xml:space="preserve"> Pieten</w:t>
            </w:r>
          </w:p>
          <w:p w:rsidR="000F05A6" w:rsidRPr="00D55CB6" w:rsidRDefault="000F05A6" w:rsidP="000F05A6">
            <w:pPr>
              <w:numPr>
                <w:ilvl w:val="0"/>
                <w:numId w:val="14"/>
              </w:numPr>
              <w:rPr>
                <w:bCs/>
                <w:color w:val="0000FF"/>
              </w:rPr>
            </w:pPr>
            <w:r w:rsidRPr="00D55CB6">
              <w:rPr>
                <w:rFonts w:ascii="Verdana" w:hAnsi="Verdana" w:cs="Verdana"/>
                <w:bCs/>
                <w:color w:val="0000FF"/>
                <w:sz w:val="22"/>
              </w:rPr>
              <w:t xml:space="preserve">unterstützen beim Verteilen der Geschenke </w:t>
            </w:r>
          </w:p>
          <w:p w:rsidR="000F05A6" w:rsidRPr="00D55CB6" w:rsidRDefault="000F05A6" w:rsidP="000F05A6">
            <w:pPr>
              <w:numPr>
                <w:ilvl w:val="0"/>
                <w:numId w:val="14"/>
              </w:numPr>
              <w:rPr>
                <w:bCs/>
                <w:color w:val="0000FF"/>
              </w:rPr>
            </w:pPr>
            <w:r w:rsidRPr="00D55CB6">
              <w:rPr>
                <w:rFonts w:ascii="Verdana" w:hAnsi="Verdana" w:cs="Verdana"/>
                <w:bCs/>
                <w:color w:val="0000FF"/>
                <w:sz w:val="22"/>
              </w:rPr>
              <w:t>Sinterklaasfest ist am Abend des 5. Dezember</w:t>
            </w:r>
          </w:p>
          <w:p w:rsidR="000F05A6" w:rsidRPr="00D55CB6" w:rsidRDefault="000F05A6" w:rsidP="000F05A6">
            <w:pPr>
              <w:numPr>
                <w:ilvl w:val="0"/>
                <w:numId w:val="14"/>
              </w:numPr>
              <w:rPr>
                <w:bCs/>
                <w:color w:val="0000FF"/>
              </w:rPr>
            </w:pPr>
            <w:r w:rsidRPr="00D55CB6">
              <w:rPr>
                <w:rFonts w:ascii="Verdana" w:hAnsi="Verdana" w:cs="Verdana"/>
                <w:bCs/>
                <w:color w:val="0000FF"/>
                <w:sz w:val="22"/>
              </w:rPr>
              <w:t>Kinder stellen ein- bis zweimal pro Woche die Schuhe vor den Kamin oder die Tür</w:t>
            </w:r>
          </w:p>
          <w:p w:rsidR="00C24412" w:rsidRPr="00D55CB6" w:rsidRDefault="00C24412" w:rsidP="00C24412">
            <w:pPr>
              <w:ind w:left="360"/>
              <w:rPr>
                <w:bCs/>
                <w:color w:val="0000FF"/>
              </w:rPr>
            </w:pPr>
          </w:p>
          <w:p w:rsidR="003046CB" w:rsidRDefault="003046CB" w:rsidP="000F05A6">
            <w:pPr>
              <w:ind w:left="360"/>
              <w:rPr>
                <w:rFonts w:ascii="Verdana" w:hAnsi="Verdana" w:cs="Verdana"/>
                <w:color w:val="0000FF"/>
                <w:sz w:val="22"/>
              </w:rPr>
            </w:pPr>
          </w:p>
          <w:p w:rsidR="003C31A9" w:rsidRPr="00D55CB6" w:rsidRDefault="003C31A9" w:rsidP="000F05A6">
            <w:pPr>
              <w:ind w:left="360"/>
              <w:rPr>
                <w:rFonts w:ascii="Verdana" w:hAnsi="Verdana" w:cs="Verdana"/>
                <w:color w:val="0000FF"/>
                <w:sz w:val="22"/>
              </w:rPr>
            </w:pPr>
          </w:p>
        </w:tc>
      </w:tr>
      <w:tr w:rsidR="003046CB" w:rsidTr="003C31A9">
        <w:trPr>
          <w:jc w:val="center"/>
        </w:trPr>
        <w:tc>
          <w:tcPr>
            <w:tcW w:w="2480" w:type="dxa"/>
            <w:vAlign w:val="center"/>
          </w:tcPr>
          <w:p w:rsidR="003046CB" w:rsidRPr="005D057D" w:rsidRDefault="003C31A9" w:rsidP="00AD699E">
            <w:pPr>
              <w:rPr>
                <w:rFonts w:ascii="Verdana" w:hAnsi="Verdana" w:cs="Verdana"/>
                <w:b/>
                <w:sz w:val="22"/>
              </w:rPr>
            </w:pPr>
            <w:r w:rsidRPr="005D057D">
              <w:rPr>
                <w:rFonts w:ascii="Verdana" w:hAnsi="Verdana" w:cs="Verdana"/>
                <w:b/>
                <w:sz w:val="22"/>
              </w:rPr>
              <w:t>USA</w:t>
            </w:r>
          </w:p>
        </w:tc>
        <w:tc>
          <w:tcPr>
            <w:tcW w:w="6730" w:type="dxa"/>
          </w:tcPr>
          <w:p w:rsidR="003046CB" w:rsidRDefault="003046CB" w:rsidP="003046CB">
            <w:pPr>
              <w:ind w:left="360"/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:rsidR="003046CB" w:rsidRPr="00D55CB6" w:rsidRDefault="000968A9" w:rsidP="000F05A6">
            <w:pPr>
              <w:numPr>
                <w:ilvl w:val="0"/>
                <w:numId w:val="14"/>
              </w:numPr>
              <w:rPr>
                <w:rFonts w:ascii="Verdana" w:hAnsi="Verdana" w:cs="Verdana"/>
                <w:bCs/>
                <w:color w:val="0000FF"/>
                <w:sz w:val="22"/>
              </w:rPr>
            </w:pPr>
            <w:r w:rsidRPr="00D55CB6">
              <w:rPr>
                <w:rFonts w:ascii="Verdana" w:hAnsi="Verdana" w:cs="Verdana"/>
                <w:bCs/>
                <w:color w:val="0000FF"/>
                <w:sz w:val="22"/>
              </w:rPr>
              <w:t>Santa Claus, der amerikanische Weihnachtsmann</w:t>
            </w:r>
          </w:p>
          <w:p w:rsidR="000968A9" w:rsidRPr="00D55CB6" w:rsidRDefault="000968A9" w:rsidP="000F05A6">
            <w:pPr>
              <w:numPr>
                <w:ilvl w:val="0"/>
                <w:numId w:val="14"/>
              </w:numPr>
              <w:rPr>
                <w:rFonts w:ascii="Verdana" w:hAnsi="Verdana" w:cs="Verdana"/>
                <w:bCs/>
                <w:color w:val="0000FF"/>
                <w:sz w:val="22"/>
              </w:rPr>
            </w:pPr>
            <w:r w:rsidRPr="00D55CB6">
              <w:rPr>
                <w:rFonts w:ascii="Verdana" w:hAnsi="Verdana" w:cs="Verdana"/>
                <w:bCs/>
                <w:color w:val="0000FF"/>
                <w:sz w:val="22"/>
              </w:rPr>
              <w:t>mit Schlitten und Rentieren durch Kamin ins Haus</w:t>
            </w:r>
          </w:p>
          <w:p w:rsidR="00A706DA" w:rsidRPr="00D55CB6" w:rsidRDefault="00A706DA" w:rsidP="00A706DA">
            <w:pPr>
              <w:numPr>
                <w:ilvl w:val="0"/>
                <w:numId w:val="14"/>
              </w:numPr>
              <w:rPr>
                <w:rFonts w:ascii="Verdana" w:hAnsi="Verdana" w:cs="Verdana"/>
                <w:bCs/>
                <w:color w:val="0000FF"/>
                <w:sz w:val="22"/>
              </w:rPr>
            </w:pPr>
            <w:r w:rsidRPr="00D55CB6">
              <w:rPr>
                <w:rFonts w:ascii="Verdana" w:hAnsi="Verdana" w:cs="Verdana"/>
                <w:bCs/>
                <w:color w:val="0000FF"/>
                <w:sz w:val="22"/>
              </w:rPr>
              <w:t>Christmas Stockings werden mit Gaben gefüllt</w:t>
            </w:r>
          </w:p>
          <w:p w:rsidR="00A706DA" w:rsidRPr="00D55CB6" w:rsidRDefault="00A706DA" w:rsidP="00A706DA">
            <w:pPr>
              <w:numPr>
                <w:ilvl w:val="0"/>
                <w:numId w:val="14"/>
              </w:numPr>
              <w:rPr>
                <w:rFonts w:ascii="Verdana" w:hAnsi="Verdana" w:cs="Verdana"/>
                <w:bCs/>
                <w:color w:val="0000FF"/>
                <w:sz w:val="22"/>
              </w:rPr>
            </w:pPr>
            <w:r w:rsidRPr="00D55CB6">
              <w:rPr>
                <w:rFonts w:ascii="Verdana" w:hAnsi="Verdana" w:cs="Verdana"/>
                <w:bCs/>
                <w:color w:val="0000FF"/>
                <w:sz w:val="22"/>
              </w:rPr>
              <w:t>lautes Feuerwerk im Süden der USA</w:t>
            </w:r>
          </w:p>
          <w:p w:rsidR="000968A9" w:rsidRPr="00D55CB6" w:rsidRDefault="00A706DA" w:rsidP="000968A9">
            <w:pPr>
              <w:numPr>
                <w:ilvl w:val="0"/>
                <w:numId w:val="14"/>
              </w:numPr>
              <w:rPr>
                <w:rFonts w:ascii="Verdana" w:hAnsi="Verdana" w:cs="Verdana"/>
                <w:bCs/>
                <w:color w:val="0000FF"/>
                <w:sz w:val="22"/>
              </w:rPr>
            </w:pPr>
            <w:r w:rsidRPr="00D55CB6">
              <w:rPr>
                <w:rFonts w:ascii="Verdana" w:hAnsi="Verdana" w:cs="Verdana"/>
                <w:bCs/>
                <w:color w:val="0000FF"/>
                <w:sz w:val="22"/>
              </w:rPr>
              <w:t>soll Weihnachtsgrüße übermitteln und böse Geister vertreiben</w:t>
            </w:r>
          </w:p>
          <w:p w:rsidR="000968A9" w:rsidRDefault="000968A9" w:rsidP="003C31A9">
            <w:pPr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:rsidR="003C31A9" w:rsidRPr="00D55CB6" w:rsidRDefault="003C31A9" w:rsidP="003C31A9">
            <w:pPr>
              <w:rPr>
                <w:rFonts w:ascii="Verdana" w:hAnsi="Verdana" w:cs="Verdana"/>
                <w:bCs/>
                <w:color w:val="0000FF"/>
                <w:sz w:val="22"/>
              </w:rPr>
            </w:pPr>
          </w:p>
        </w:tc>
      </w:tr>
      <w:tr w:rsidR="003046CB" w:rsidTr="003C31A9">
        <w:trPr>
          <w:jc w:val="center"/>
        </w:trPr>
        <w:tc>
          <w:tcPr>
            <w:tcW w:w="2480" w:type="dxa"/>
            <w:vAlign w:val="center"/>
          </w:tcPr>
          <w:p w:rsidR="003046CB" w:rsidRPr="005D057D" w:rsidRDefault="003C31A9" w:rsidP="00AD699E">
            <w:pPr>
              <w:rPr>
                <w:rFonts w:ascii="Verdana" w:hAnsi="Verdana" w:cs="Verdana"/>
                <w:b/>
                <w:sz w:val="22"/>
              </w:rPr>
            </w:pPr>
            <w:r w:rsidRPr="005D057D">
              <w:rPr>
                <w:rFonts w:ascii="Verdana" w:hAnsi="Verdana" w:cs="Verdana"/>
                <w:b/>
                <w:sz w:val="22"/>
              </w:rPr>
              <w:t>Schweden</w:t>
            </w:r>
          </w:p>
        </w:tc>
        <w:tc>
          <w:tcPr>
            <w:tcW w:w="6730" w:type="dxa"/>
          </w:tcPr>
          <w:p w:rsidR="003046CB" w:rsidRDefault="003046CB" w:rsidP="003046CB">
            <w:pPr>
              <w:ind w:left="360"/>
              <w:rPr>
                <w:rFonts w:ascii="Verdana" w:hAnsi="Verdana" w:cs="Verdana"/>
                <w:color w:val="0000FF"/>
                <w:sz w:val="22"/>
              </w:rPr>
            </w:pPr>
          </w:p>
          <w:p w:rsidR="009B6C36" w:rsidRPr="00D55CB6" w:rsidRDefault="009B6C36" w:rsidP="009B6C36">
            <w:pPr>
              <w:numPr>
                <w:ilvl w:val="0"/>
                <w:numId w:val="14"/>
              </w:numPr>
              <w:rPr>
                <w:rFonts w:ascii="Verdana" w:hAnsi="Verdana" w:cs="Verdana"/>
                <w:bCs/>
                <w:color w:val="0000FF"/>
                <w:sz w:val="22"/>
              </w:rPr>
            </w:pPr>
            <w:r w:rsidRPr="00D55CB6">
              <w:rPr>
                <w:rFonts w:ascii="Verdana" w:hAnsi="Verdana" w:cs="Verdana"/>
                <w:bCs/>
                <w:color w:val="0000FF"/>
                <w:sz w:val="22"/>
              </w:rPr>
              <w:t>13. Dezember Luciafest</w:t>
            </w:r>
          </w:p>
          <w:p w:rsidR="009B6C36" w:rsidRPr="00D55CB6" w:rsidRDefault="009B6C36" w:rsidP="009B6C36">
            <w:pPr>
              <w:numPr>
                <w:ilvl w:val="0"/>
                <w:numId w:val="14"/>
              </w:numPr>
              <w:rPr>
                <w:bCs/>
                <w:color w:val="0000FF"/>
              </w:rPr>
            </w:pPr>
            <w:r w:rsidRPr="00D55CB6">
              <w:rPr>
                <w:rFonts w:ascii="Verdana" w:hAnsi="Verdana" w:cs="Verdana"/>
                <w:bCs/>
                <w:color w:val="0000FF"/>
                <w:sz w:val="22"/>
              </w:rPr>
              <w:t>am Vorabend ziehen weißgekleidete Mädchen mit einem immergrünen Kranz auf dem Kopf und Kerzen in der Hand von Haus zu Haus</w:t>
            </w:r>
          </w:p>
          <w:p w:rsidR="008773F8" w:rsidRPr="00D55CB6" w:rsidRDefault="008773F8" w:rsidP="009B6C36">
            <w:pPr>
              <w:numPr>
                <w:ilvl w:val="0"/>
                <w:numId w:val="14"/>
              </w:numPr>
              <w:rPr>
                <w:bCs/>
                <w:color w:val="0000FF"/>
              </w:rPr>
            </w:pPr>
            <w:r w:rsidRPr="00D55CB6">
              <w:rPr>
                <w:rFonts w:ascii="Verdana" w:hAnsi="Verdana" w:cs="Verdana"/>
                <w:bCs/>
                <w:color w:val="0000FF"/>
                <w:sz w:val="22"/>
              </w:rPr>
              <w:t>singen Lieder und verteilen kleine Gaben</w:t>
            </w:r>
          </w:p>
          <w:p w:rsidR="008773F8" w:rsidRPr="00D55CB6" w:rsidRDefault="008773F8" w:rsidP="009B6C36">
            <w:pPr>
              <w:numPr>
                <w:ilvl w:val="0"/>
                <w:numId w:val="14"/>
              </w:numPr>
              <w:rPr>
                <w:bCs/>
                <w:color w:val="0000FF"/>
              </w:rPr>
            </w:pPr>
            <w:r w:rsidRPr="00D55CB6">
              <w:rPr>
                <w:rFonts w:ascii="Verdana" w:hAnsi="Verdana" w:cs="Verdana"/>
                <w:bCs/>
                <w:color w:val="0000FF"/>
                <w:sz w:val="22"/>
              </w:rPr>
              <w:t xml:space="preserve">Lussekatter (Safranbrötchen) und anderes Weihnachtsgebäck zum Frühstück </w:t>
            </w:r>
          </w:p>
          <w:p w:rsidR="00F0221D" w:rsidRDefault="00F0221D" w:rsidP="003C31A9">
            <w:pPr>
              <w:rPr>
                <w:rFonts w:ascii="Verdana" w:hAnsi="Verdana" w:cs="Verdana"/>
                <w:color w:val="0000FF"/>
                <w:sz w:val="22"/>
              </w:rPr>
            </w:pPr>
          </w:p>
          <w:p w:rsidR="003C31A9" w:rsidRPr="00D55CB6" w:rsidRDefault="003C31A9" w:rsidP="003C31A9">
            <w:pPr>
              <w:rPr>
                <w:rFonts w:ascii="Verdana" w:hAnsi="Verdana" w:cs="Verdana"/>
                <w:color w:val="0000FF"/>
                <w:sz w:val="22"/>
              </w:rPr>
            </w:pPr>
          </w:p>
          <w:p w:rsidR="00C24412" w:rsidRPr="00D55CB6" w:rsidRDefault="00C24412" w:rsidP="008773F8">
            <w:pPr>
              <w:ind w:left="360"/>
              <w:rPr>
                <w:rFonts w:ascii="Verdana" w:hAnsi="Verdana" w:cs="Verdana"/>
                <w:color w:val="0000FF"/>
                <w:sz w:val="22"/>
              </w:rPr>
            </w:pPr>
          </w:p>
        </w:tc>
      </w:tr>
      <w:tr w:rsidR="003046CB" w:rsidTr="003C31A9">
        <w:trPr>
          <w:jc w:val="center"/>
        </w:trPr>
        <w:tc>
          <w:tcPr>
            <w:tcW w:w="2480" w:type="dxa"/>
            <w:vAlign w:val="center"/>
          </w:tcPr>
          <w:p w:rsidR="003046CB" w:rsidRPr="005D057D" w:rsidRDefault="003C31A9" w:rsidP="00AD699E">
            <w:pPr>
              <w:rPr>
                <w:rFonts w:ascii="Verdana" w:hAnsi="Verdana" w:cs="Verdana"/>
                <w:b/>
                <w:sz w:val="22"/>
              </w:rPr>
            </w:pPr>
            <w:r w:rsidRPr="005D057D">
              <w:rPr>
                <w:rFonts w:ascii="Verdana" w:hAnsi="Verdana" w:cs="Verdana"/>
                <w:b/>
                <w:sz w:val="22"/>
              </w:rPr>
              <w:t>Russland</w:t>
            </w:r>
          </w:p>
        </w:tc>
        <w:tc>
          <w:tcPr>
            <w:tcW w:w="6730" w:type="dxa"/>
          </w:tcPr>
          <w:p w:rsidR="003046CB" w:rsidRDefault="003046CB" w:rsidP="003046CB">
            <w:pPr>
              <w:ind w:left="360"/>
              <w:rPr>
                <w:rFonts w:ascii="Verdana" w:hAnsi="Verdana" w:cs="Verdana"/>
                <w:bCs/>
                <w:color w:val="0000FF"/>
                <w:sz w:val="22"/>
              </w:rPr>
            </w:pPr>
          </w:p>
          <w:p w:rsidR="003046CB" w:rsidRPr="00D55CB6" w:rsidRDefault="00C24412" w:rsidP="009B6C36">
            <w:pPr>
              <w:numPr>
                <w:ilvl w:val="0"/>
                <w:numId w:val="14"/>
              </w:numPr>
              <w:rPr>
                <w:rFonts w:ascii="Verdana" w:hAnsi="Verdana" w:cs="Verdana"/>
                <w:bCs/>
                <w:color w:val="0000FF"/>
                <w:sz w:val="22"/>
              </w:rPr>
            </w:pPr>
            <w:r w:rsidRPr="00D55CB6">
              <w:rPr>
                <w:rFonts w:ascii="Verdana" w:hAnsi="Verdana" w:cs="Verdana"/>
                <w:bCs/>
                <w:color w:val="0000FF"/>
                <w:sz w:val="22"/>
              </w:rPr>
              <w:t>Väterchen Frost bringt Geschenke</w:t>
            </w:r>
          </w:p>
          <w:p w:rsidR="00C24412" w:rsidRPr="00D55CB6" w:rsidRDefault="00C24412" w:rsidP="009B6C36">
            <w:pPr>
              <w:numPr>
                <w:ilvl w:val="0"/>
                <w:numId w:val="14"/>
              </w:numPr>
              <w:rPr>
                <w:rFonts w:ascii="Verdana" w:hAnsi="Verdana" w:cs="Verdana"/>
                <w:bCs/>
                <w:color w:val="0000FF"/>
                <w:sz w:val="22"/>
              </w:rPr>
            </w:pPr>
            <w:r w:rsidRPr="00D55CB6">
              <w:rPr>
                <w:rFonts w:ascii="Verdana" w:hAnsi="Verdana" w:cs="Verdana"/>
                <w:bCs/>
                <w:color w:val="0000FF"/>
                <w:sz w:val="22"/>
              </w:rPr>
              <w:t>wird von dem Mädchen Schneeflocke und   dem Jungen Neujahr begleitet</w:t>
            </w:r>
          </w:p>
          <w:p w:rsidR="00C24412" w:rsidRPr="00D55CB6" w:rsidRDefault="00C24412" w:rsidP="00C24412">
            <w:pPr>
              <w:numPr>
                <w:ilvl w:val="0"/>
                <w:numId w:val="14"/>
              </w:numPr>
              <w:rPr>
                <w:bCs/>
                <w:color w:val="0000FF"/>
              </w:rPr>
            </w:pPr>
            <w:r w:rsidRPr="00D55CB6">
              <w:rPr>
                <w:rFonts w:ascii="Verdana" w:hAnsi="Verdana" w:cs="Verdana"/>
                <w:bCs/>
                <w:color w:val="0000FF"/>
                <w:sz w:val="22"/>
              </w:rPr>
              <w:t xml:space="preserve">Weihnachten und Silvester zusammen am   31. Dezember </w:t>
            </w:r>
          </w:p>
          <w:p w:rsidR="00C24412" w:rsidRPr="00D55CB6" w:rsidRDefault="00C24412" w:rsidP="009B6C36">
            <w:pPr>
              <w:numPr>
                <w:ilvl w:val="0"/>
                <w:numId w:val="14"/>
              </w:numPr>
              <w:rPr>
                <w:rFonts w:ascii="Verdana" w:hAnsi="Verdana" w:cs="Verdana"/>
                <w:bCs/>
                <w:color w:val="0000FF"/>
                <w:sz w:val="22"/>
              </w:rPr>
            </w:pPr>
            <w:r w:rsidRPr="00D55CB6">
              <w:rPr>
                <w:rFonts w:ascii="Verdana" w:hAnsi="Verdana" w:cs="Verdana"/>
                <w:bCs/>
                <w:color w:val="0000FF"/>
                <w:sz w:val="22"/>
              </w:rPr>
              <w:t>orthodoxe Christen feiern am 7. Januar das Fest der Erscheinung des Herrn</w:t>
            </w:r>
          </w:p>
          <w:p w:rsidR="00C24412" w:rsidRDefault="00C24412" w:rsidP="00C24412">
            <w:pPr>
              <w:numPr>
                <w:ilvl w:val="0"/>
                <w:numId w:val="14"/>
              </w:numPr>
              <w:rPr>
                <w:rFonts w:ascii="Verdana" w:hAnsi="Verdana" w:cs="Verdana"/>
                <w:bCs/>
                <w:color w:val="0000FF"/>
                <w:sz w:val="22"/>
              </w:rPr>
            </w:pPr>
            <w:r w:rsidRPr="00D55CB6">
              <w:rPr>
                <w:rFonts w:ascii="Verdana" w:hAnsi="Verdana" w:cs="Verdana"/>
                <w:bCs/>
                <w:color w:val="0000FF"/>
                <w:sz w:val="22"/>
              </w:rPr>
              <w:t>am 11. Januar endet die russische Weihnachtszeit und das neue Jahr beginnt</w:t>
            </w:r>
            <w:r w:rsidR="003C31A9">
              <w:rPr>
                <w:rFonts w:ascii="Verdana" w:hAnsi="Verdana" w:cs="Verdana"/>
                <w:bCs/>
                <w:color w:val="0000FF"/>
                <w:sz w:val="22"/>
              </w:rPr>
              <w:br/>
            </w:r>
          </w:p>
          <w:p w:rsidR="003C31A9" w:rsidRPr="003C31A9" w:rsidRDefault="003C31A9" w:rsidP="003C31A9">
            <w:pPr>
              <w:ind w:left="720"/>
              <w:rPr>
                <w:rFonts w:ascii="Verdana" w:hAnsi="Verdana" w:cs="Verdana"/>
                <w:bCs/>
                <w:color w:val="0000FF"/>
                <w:sz w:val="22"/>
              </w:rPr>
            </w:pPr>
          </w:p>
        </w:tc>
      </w:tr>
    </w:tbl>
    <w:p w:rsidR="00EC2AC3" w:rsidRPr="003046CB" w:rsidRDefault="00EC2AC3" w:rsidP="003046CB"/>
    <w:sectPr w:rsidR="00EC2AC3" w:rsidRPr="003046CB" w:rsidSect="00006597">
      <w:headerReference w:type="default" r:id="rId7"/>
      <w:footerReference w:type="default" r:id="rId8"/>
      <w:pgSz w:w="11906" w:h="16838" w:code="9"/>
      <w:pgMar w:top="284" w:right="1418" w:bottom="567" w:left="1418" w:header="720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691D" w:rsidRDefault="00FB691D">
      <w:r>
        <w:separator/>
      </w:r>
    </w:p>
  </w:endnote>
  <w:endnote w:type="continuationSeparator" w:id="0">
    <w:p w:rsidR="00FB691D" w:rsidRDefault="00FB69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Wingdings 3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Times New Roman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2A76" w:rsidRPr="004749F4" w:rsidRDefault="00464C74" w:rsidP="00172A76">
    <w:pPr>
      <w:pStyle w:val="Fuzeile"/>
      <w:rPr>
        <w:rFonts w:ascii="Arial" w:hAnsi="Arial" w:cs="Arial"/>
        <w:color w:val="999999"/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825AD7D" id="Line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" strokecolor="#969696"/>
          </w:pict>
        </mc:Fallback>
      </mc:AlternateContent>
    </w:r>
  </w:p>
  <w:tbl>
    <w:tblPr>
      <w:tblW w:w="6478" w:type="dxa"/>
      <w:jc w:val="center"/>
      <w:tblLook w:val="01E0" w:firstRow="1" w:lastRow="1" w:firstColumn="1" w:lastColumn="1" w:noHBand="0" w:noVBand="0"/>
    </w:tblPr>
    <w:tblGrid>
      <w:gridCol w:w="1780"/>
      <w:gridCol w:w="4698"/>
    </w:tblGrid>
    <w:tr w:rsidR="00172A76">
      <w:trPr>
        <w:trHeight w:val="274"/>
        <w:jc w:val="center"/>
      </w:trPr>
      <w:tc>
        <w:tcPr>
          <w:tcW w:w="0" w:type="auto"/>
          <w:vMerge w:val="restart"/>
          <w:vAlign w:val="center"/>
        </w:tcPr>
        <w:p w:rsidR="00172A76" w:rsidRPr="007611A1" w:rsidRDefault="00464C74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  <w:r w:rsidRPr="00A67B17">
            <w:rPr>
              <w:noProof/>
              <w:sz w:val="24"/>
              <w:szCs w:val="24"/>
            </w:rPr>
            <w:drawing>
              <wp:inline distT="0" distB="0" distL="0" distR="0">
                <wp:extent cx="838200" cy="295275"/>
                <wp:effectExtent l="0" t="0" r="0" b="0"/>
                <wp:docPr id="2" name="Grafik 7" descr="https://licensebuttons.net/l/by/3.0/88x3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7" descr="https://licensebuttons.net/l/by/3.0/88x3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 w:rsidR="00172A76" w:rsidRPr="00D30537" w:rsidRDefault="00172A76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>Autorengruppe</w:t>
          </w:r>
          <w:r w:rsidR="00A67B17">
            <w:rPr>
              <w:rStyle w:val="Seitenzahl"/>
              <w:rFonts w:ascii="Arial" w:hAnsi="Arial" w:cs="Arial"/>
              <w:color w:val="999999"/>
              <w:sz w:val="12"/>
            </w:rPr>
            <w:t xml:space="preserve"> Mediothek</w:t>
          </w: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 xml:space="preserve"> / </w:t>
          </w:r>
          <w:r w:rsidR="00FB60A6">
            <w:rPr>
              <w:rStyle w:val="Seitenzahl"/>
              <w:rFonts w:ascii="Arial" w:hAnsi="Arial" w:cs="Arial"/>
              <w:color w:val="999999"/>
              <w:sz w:val="12"/>
            </w:rPr>
            <w:t>Dezember</w:t>
          </w:r>
          <w:r w:rsidR="00F00D49">
            <w:rPr>
              <w:rStyle w:val="Seitenzahl"/>
              <w:rFonts w:ascii="Arial" w:hAnsi="Arial" w:cs="Arial"/>
              <w:color w:val="999999"/>
              <w:sz w:val="12"/>
            </w:rPr>
            <w:t xml:space="preserve"> 201</w:t>
          </w:r>
          <w:r w:rsidR="00A67B17">
            <w:rPr>
              <w:rStyle w:val="Seitenzahl"/>
              <w:rFonts w:ascii="Arial" w:hAnsi="Arial" w:cs="Arial"/>
              <w:color w:val="999999"/>
              <w:sz w:val="12"/>
            </w:rPr>
            <w:t>9</w:t>
          </w:r>
        </w:p>
      </w:tc>
    </w:tr>
    <w:tr w:rsidR="00172A76">
      <w:trPr>
        <w:trHeight w:val="94"/>
        <w:jc w:val="center"/>
      </w:trPr>
      <w:tc>
        <w:tcPr>
          <w:tcW w:w="0" w:type="auto"/>
          <w:vMerge/>
        </w:tcPr>
        <w:p w:rsidR="00172A76" w:rsidRDefault="00172A76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</w:p>
      </w:tc>
      <w:tc>
        <w:tcPr>
          <w:tcW w:w="4698" w:type="dxa"/>
          <w:vAlign w:val="center"/>
        </w:tcPr>
        <w:p w:rsidR="00172A76" w:rsidRPr="00D30537" w:rsidRDefault="00D30537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>
            <w:rPr>
              <w:rFonts w:ascii="Arial" w:hAnsi="Arial" w:cs="Arial"/>
              <w:color w:val="999999"/>
              <w:sz w:val="12"/>
            </w:rPr>
            <w:t>Thüringer Institut fü</w:t>
          </w:r>
          <w:r w:rsidR="00172A76" w:rsidRPr="00D30537">
            <w:rPr>
              <w:rFonts w:ascii="Arial" w:hAnsi="Arial" w:cs="Arial"/>
              <w:color w:val="999999"/>
              <w:sz w:val="12"/>
            </w:rPr>
            <w:t>r Lehrerfortbildung, Lehrplanentwicklung und Medien Bad</w:t>
          </w:r>
          <w:r w:rsidR="00172A76" w:rsidRPr="00D30537">
            <w:rPr>
              <w:color w:val="999999"/>
              <w:sz w:val="12"/>
            </w:rPr>
            <w:t xml:space="preserve"> </w:t>
          </w:r>
          <w:r w:rsidR="00172A76" w:rsidRPr="00D30537">
            <w:rPr>
              <w:rFonts w:ascii="Arial" w:hAnsi="Arial" w:cs="Arial"/>
              <w:color w:val="999999"/>
              <w:sz w:val="12"/>
            </w:rPr>
            <w:t>Berka</w:t>
          </w:r>
        </w:p>
      </w:tc>
    </w:tr>
  </w:tbl>
  <w:p w:rsidR="00172A76" w:rsidRDefault="00172A76" w:rsidP="00D30537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691D" w:rsidRDefault="00FB691D">
      <w:r>
        <w:separator/>
      </w:r>
    </w:p>
  </w:footnote>
  <w:footnote w:type="continuationSeparator" w:id="0">
    <w:p w:rsidR="00FB691D" w:rsidRDefault="00FB69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2CF1" w:rsidRDefault="00244945" w:rsidP="00CB071C"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</w:rPr>
    </w:pPr>
    <w:r>
      <w:rPr>
        <w:rFonts w:ascii="Verdana" w:hAnsi="Verdana" w:cs="Verdana"/>
        <w:b/>
        <w:bCs/>
        <w:sz w:val="24"/>
      </w:rPr>
      <w:t>Thema</w:t>
    </w:r>
    <w:r w:rsidR="00A67B17">
      <w:rPr>
        <w:rFonts w:ascii="Verdana" w:hAnsi="Verdana" w:cs="Verdana"/>
        <w:b/>
        <w:bCs/>
        <w:sz w:val="24"/>
      </w:rPr>
      <w:t>:</w:t>
    </w:r>
    <w:r>
      <w:rPr>
        <w:rFonts w:ascii="Verdana" w:hAnsi="Verdana" w:cs="Verdana"/>
        <w:b/>
        <w:bCs/>
        <w:sz w:val="24"/>
      </w:rPr>
      <w:t xml:space="preserve"> </w:t>
    </w:r>
    <w:r w:rsidR="00FB60A6">
      <w:rPr>
        <w:rFonts w:ascii="Verdana" w:hAnsi="Verdana" w:cs="Verdana"/>
        <w:b/>
        <w:bCs/>
        <w:sz w:val="24"/>
      </w:rPr>
      <w:t>Weihnacht</w:t>
    </w:r>
    <w:r w:rsidR="00A67B17">
      <w:rPr>
        <w:rFonts w:ascii="Verdana" w:hAnsi="Verdana" w:cs="Verdana"/>
        <w:b/>
        <w:bCs/>
        <w:sz w:val="24"/>
      </w:rPr>
      <w:t>en</w:t>
    </w:r>
  </w:p>
  <w:p w:rsidR="00C22684" w:rsidRPr="00D72CF1" w:rsidRDefault="004C486F"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</w:rPr>
    </w:pPr>
    <w:r>
      <w:rPr>
        <w:rFonts w:ascii="Verdana" w:hAnsi="Verdana" w:cs="Verdana"/>
        <w:b/>
        <w:bCs/>
        <w:sz w:val="24"/>
      </w:rPr>
      <w:t>Lösung</w:t>
    </w:r>
    <w:r w:rsidR="00A67B17">
      <w:rPr>
        <w:rFonts w:ascii="Verdana" w:hAnsi="Verdana" w:cs="Verdana"/>
        <w:b/>
        <w:bCs/>
        <w:sz w:val="24"/>
      </w:rPr>
      <w:t xml:space="preserve">: </w:t>
    </w:r>
    <w:r w:rsidR="00CB071C">
      <w:rPr>
        <w:rFonts w:ascii="Verdana" w:hAnsi="Verdana" w:cs="Verdana"/>
        <w:b/>
        <w:bCs/>
        <w:sz w:val="24"/>
      </w:rPr>
      <w:t>Weihn</w:t>
    </w:r>
    <w:r w:rsidR="009F0454">
      <w:rPr>
        <w:rFonts w:ascii="Verdana" w:hAnsi="Verdana" w:cs="Verdana"/>
        <w:b/>
        <w:bCs/>
        <w:sz w:val="24"/>
      </w:rPr>
      <w:t>acht</w:t>
    </w:r>
    <w:r w:rsidR="00C22684">
      <w:rPr>
        <w:rFonts w:ascii="Verdana" w:hAnsi="Verdana" w:cs="Verdana"/>
        <w:b/>
        <w:bCs/>
        <w:sz w:val="24"/>
      </w:rPr>
      <w:t>en anderswo</w:t>
    </w:r>
  </w:p>
  <w:p w:rsidR="00F07216" w:rsidRDefault="00F0721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B1040"/>
    <w:multiLevelType w:val="hybridMultilevel"/>
    <w:tmpl w:val="F286B2FC"/>
    <w:lvl w:ilvl="0" w:tplc="D27C7D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F3700"/>
    <w:multiLevelType w:val="hybridMultilevel"/>
    <w:tmpl w:val="84AC4E58"/>
    <w:lvl w:ilvl="0" w:tplc="D140284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20951D6D"/>
    <w:multiLevelType w:val="hybridMultilevel"/>
    <w:tmpl w:val="04D2701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AC146B"/>
    <w:multiLevelType w:val="hybridMultilevel"/>
    <w:tmpl w:val="66E27A86"/>
    <w:lvl w:ilvl="0" w:tplc="2F34459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ED36E9"/>
    <w:multiLevelType w:val="hybridMultilevel"/>
    <w:tmpl w:val="8DA8EA1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4776E2"/>
    <w:multiLevelType w:val="hybridMultilevel"/>
    <w:tmpl w:val="0E8C848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4174317F"/>
    <w:multiLevelType w:val="hybridMultilevel"/>
    <w:tmpl w:val="41B2CD48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332CEF"/>
    <w:multiLevelType w:val="hybridMultilevel"/>
    <w:tmpl w:val="EAF69A7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3019E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E646A7"/>
    <w:multiLevelType w:val="hybridMultilevel"/>
    <w:tmpl w:val="4B009530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2F7ED7"/>
    <w:multiLevelType w:val="hybridMultilevel"/>
    <w:tmpl w:val="BA2CE33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177D13"/>
    <w:multiLevelType w:val="hybridMultilevel"/>
    <w:tmpl w:val="7F5690E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6F6C4998"/>
    <w:multiLevelType w:val="hybridMultilevel"/>
    <w:tmpl w:val="3474ADD6"/>
    <w:lvl w:ilvl="0" w:tplc="16B0B8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1C4C25"/>
    <w:multiLevelType w:val="hybridMultilevel"/>
    <w:tmpl w:val="CAD49D6A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B055E3"/>
    <w:multiLevelType w:val="hybridMultilevel"/>
    <w:tmpl w:val="7E4EF39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6"/>
  </w:num>
  <w:num w:numId="4">
    <w:abstractNumId w:val="5"/>
  </w:num>
  <w:num w:numId="5">
    <w:abstractNumId w:val="10"/>
  </w:num>
  <w:num w:numId="6">
    <w:abstractNumId w:val="1"/>
  </w:num>
  <w:num w:numId="7">
    <w:abstractNumId w:val="4"/>
  </w:num>
  <w:num w:numId="8">
    <w:abstractNumId w:val="13"/>
  </w:num>
  <w:num w:numId="9">
    <w:abstractNumId w:val="11"/>
  </w:num>
  <w:num w:numId="10">
    <w:abstractNumId w:val="9"/>
  </w:num>
  <w:num w:numId="11">
    <w:abstractNumId w:val="2"/>
  </w:num>
  <w:num w:numId="12">
    <w:abstractNumId w:val="7"/>
  </w:num>
  <w:num w:numId="13">
    <w:abstractNumId w:val="0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D80"/>
    <w:rsid w:val="0000306B"/>
    <w:rsid w:val="000036AA"/>
    <w:rsid w:val="00006597"/>
    <w:rsid w:val="00006B17"/>
    <w:rsid w:val="000123B7"/>
    <w:rsid w:val="00022128"/>
    <w:rsid w:val="0003380F"/>
    <w:rsid w:val="000514EA"/>
    <w:rsid w:val="000968A9"/>
    <w:rsid w:val="000970EC"/>
    <w:rsid w:val="000B50A8"/>
    <w:rsid w:val="000E2D02"/>
    <w:rsid w:val="000F05A6"/>
    <w:rsid w:val="0011567C"/>
    <w:rsid w:val="00117712"/>
    <w:rsid w:val="00141087"/>
    <w:rsid w:val="00141717"/>
    <w:rsid w:val="00145E4D"/>
    <w:rsid w:val="001558BF"/>
    <w:rsid w:val="00172508"/>
    <w:rsid w:val="00172A76"/>
    <w:rsid w:val="001878CF"/>
    <w:rsid w:val="0019372E"/>
    <w:rsid w:val="001E22CC"/>
    <w:rsid w:val="00206D80"/>
    <w:rsid w:val="00213A2D"/>
    <w:rsid w:val="00232B36"/>
    <w:rsid w:val="00244945"/>
    <w:rsid w:val="002543A9"/>
    <w:rsid w:val="00271182"/>
    <w:rsid w:val="002748B3"/>
    <w:rsid w:val="00275B72"/>
    <w:rsid w:val="00277AAB"/>
    <w:rsid w:val="00293FAB"/>
    <w:rsid w:val="00297D49"/>
    <w:rsid w:val="002E1120"/>
    <w:rsid w:val="002F03A6"/>
    <w:rsid w:val="002F0F54"/>
    <w:rsid w:val="003046CB"/>
    <w:rsid w:val="0032435D"/>
    <w:rsid w:val="0033771A"/>
    <w:rsid w:val="00347C02"/>
    <w:rsid w:val="003529B0"/>
    <w:rsid w:val="00361DAB"/>
    <w:rsid w:val="0038255A"/>
    <w:rsid w:val="00395226"/>
    <w:rsid w:val="003C2ED3"/>
    <w:rsid w:val="003C31A9"/>
    <w:rsid w:val="003D1101"/>
    <w:rsid w:val="003E569B"/>
    <w:rsid w:val="003F3B7F"/>
    <w:rsid w:val="00413DED"/>
    <w:rsid w:val="00414254"/>
    <w:rsid w:val="00423A92"/>
    <w:rsid w:val="00441B1D"/>
    <w:rsid w:val="00463D83"/>
    <w:rsid w:val="00464C74"/>
    <w:rsid w:val="004749F4"/>
    <w:rsid w:val="004765E3"/>
    <w:rsid w:val="004C24EF"/>
    <w:rsid w:val="004C486F"/>
    <w:rsid w:val="004C6B7C"/>
    <w:rsid w:val="00501BC2"/>
    <w:rsid w:val="00512EAF"/>
    <w:rsid w:val="0051473C"/>
    <w:rsid w:val="00522F0A"/>
    <w:rsid w:val="0053313A"/>
    <w:rsid w:val="0053766A"/>
    <w:rsid w:val="005458AE"/>
    <w:rsid w:val="00547790"/>
    <w:rsid w:val="005503AF"/>
    <w:rsid w:val="00553F2C"/>
    <w:rsid w:val="0055712C"/>
    <w:rsid w:val="00581DF7"/>
    <w:rsid w:val="005A7C20"/>
    <w:rsid w:val="005A7DC7"/>
    <w:rsid w:val="005D057D"/>
    <w:rsid w:val="005E296C"/>
    <w:rsid w:val="005E554F"/>
    <w:rsid w:val="005E73DE"/>
    <w:rsid w:val="00624435"/>
    <w:rsid w:val="00647570"/>
    <w:rsid w:val="006505C7"/>
    <w:rsid w:val="006527A8"/>
    <w:rsid w:val="0065637C"/>
    <w:rsid w:val="006743F0"/>
    <w:rsid w:val="00677B3F"/>
    <w:rsid w:val="00685097"/>
    <w:rsid w:val="006A5A9A"/>
    <w:rsid w:val="006B4BE0"/>
    <w:rsid w:val="006D054C"/>
    <w:rsid w:val="006D25A2"/>
    <w:rsid w:val="006E1DEF"/>
    <w:rsid w:val="006F0DF0"/>
    <w:rsid w:val="00705D62"/>
    <w:rsid w:val="0073073A"/>
    <w:rsid w:val="00732C6E"/>
    <w:rsid w:val="007611A1"/>
    <w:rsid w:val="0079027B"/>
    <w:rsid w:val="007A6706"/>
    <w:rsid w:val="007B48CE"/>
    <w:rsid w:val="00821813"/>
    <w:rsid w:val="00846267"/>
    <w:rsid w:val="00846A69"/>
    <w:rsid w:val="00847FF6"/>
    <w:rsid w:val="008502B2"/>
    <w:rsid w:val="0085367B"/>
    <w:rsid w:val="008773F8"/>
    <w:rsid w:val="008815FB"/>
    <w:rsid w:val="008A6611"/>
    <w:rsid w:val="008A79C5"/>
    <w:rsid w:val="008B7CB6"/>
    <w:rsid w:val="008C25B9"/>
    <w:rsid w:val="008D5BC2"/>
    <w:rsid w:val="0090175D"/>
    <w:rsid w:val="00904E93"/>
    <w:rsid w:val="00906B17"/>
    <w:rsid w:val="009845A9"/>
    <w:rsid w:val="00985A0E"/>
    <w:rsid w:val="009A0D43"/>
    <w:rsid w:val="009A5D0E"/>
    <w:rsid w:val="009B129D"/>
    <w:rsid w:val="009B6C36"/>
    <w:rsid w:val="009C1102"/>
    <w:rsid w:val="009C4CC3"/>
    <w:rsid w:val="009D0424"/>
    <w:rsid w:val="009E4125"/>
    <w:rsid w:val="009E4B79"/>
    <w:rsid w:val="009E5FE6"/>
    <w:rsid w:val="009F0454"/>
    <w:rsid w:val="009F3D5A"/>
    <w:rsid w:val="00A07108"/>
    <w:rsid w:val="00A33A1B"/>
    <w:rsid w:val="00A35401"/>
    <w:rsid w:val="00A441F0"/>
    <w:rsid w:val="00A51424"/>
    <w:rsid w:val="00A67B17"/>
    <w:rsid w:val="00A706DA"/>
    <w:rsid w:val="00A77426"/>
    <w:rsid w:val="00A77B29"/>
    <w:rsid w:val="00AB48A4"/>
    <w:rsid w:val="00AB768C"/>
    <w:rsid w:val="00AC2206"/>
    <w:rsid w:val="00AC5F6A"/>
    <w:rsid w:val="00AD383F"/>
    <w:rsid w:val="00AD3C22"/>
    <w:rsid w:val="00AD699E"/>
    <w:rsid w:val="00B1607B"/>
    <w:rsid w:val="00B172E2"/>
    <w:rsid w:val="00B23794"/>
    <w:rsid w:val="00B62827"/>
    <w:rsid w:val="00B70A0A"/>
    <w:rsid w:val="00B90C3D"/>
    <w:rsid w:val="00B9183D"/>
    <w:rsid w:val="00BA1791"/>
    <w:rsid w:val="00BC2387"/>
    <w:rsid w:val="00BD09D6"/>
    <w:rsid w:val="00BD7273"/>
    <w:rsid w:val="00BE786C"/>
    <w:rsid w:val="00C22684"/>
    <w:rsid w:val="00C24412"/>
    <w:rsid w:val="00C35C02"/>
    <w:rsid w:val="00C46C98"/>
    <w:rsid w:val="00C80D6B"/>
    <w:rsid w:val="00C8359B"/>
    <w:rsid w:val="00CA2A2A"/>
    <w:rsid w:val="00CB0361"/>
    <w:rsid w:val="00CB071C"/>
    <w:rsid w:val="00CD34A7"/>
    <w:rsid w:val="00CD4C05"/>
    <w:rsid w:val="00CE08BA"/>
    <w:rsid w:val="00D00576"/>
    <w:rsid w:val="00D13D8B"/>
    <w:rsid w:val="00D26FD1"/>
    <w:rsid w:val="00D30537"/>
    <w:rsid w:val="00D47A05"/>
    <w:rsid w:val="00D55CB6"/>
    <w:rsid w:val="00D616BE"/>
    <w:rsid w:val="00D72CF1"/>
    <w:rsid w:val="00D75D9A"/>
    <w:rsid w:val="00DB2120"/>
    <w:rsid w:val="00DB723D"/>
    <w:rsid w:val="00DC0BB0"/>
    <w:rsid w:val="00DC213E"/>
    <w:rsid w:val="00DC3F6F"/>
    <w:rsid w:val="00DE682B"/>
    <w:rsid w:val="00DF74F4"/>
    <w:rsid w:val="00E11356"/>
    <w:rsid w:val="00E542AD"/>
    <w:rsid w:val="00E92900"/>
    <w:rsid w:val="00EA4D08"/>
    <w:rsid w:val="00EA78DD"/>
    <w:rsid w:val="00EC2AC3"/>
    <w:rsid w:val="00EC45DE"/>
    <w:rsid w:val="00EC5A88"/>
    <w:rsid w:val="00EC5C6D"/>
    <w:rsid w:val="00F00D49"/>
    <w:rsid w:val="00F0221D"/>
    <w:rsid w:val="00F06CD7"/>
    <w:rsid w:val="00F07216"/>
    <w:rsid w:val="00F11212"/>
    <w:rsid w:val="00F1675F"/>
    <w:rsid w:val="00F23074"/>
    <w:rsid w:val="00F3091B"/>
    <w:rsid w:val="00F31E25"/>
    <w:rsid w:val="00F3289C"/>
    <w:rsid w:val="00F634CB"/>
    <w:rsid w:val="00FB60A6"/>
    <w:rsid w:val="00FB691D"/>
    <w:rsid w:val="00FC3A48"/>
    <w:rsid w:val="00FC7C83"/>
    <w:rsid w:val="00FD667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51583C5"/>
  <w14:defaultImageDpi w14:val="0"/>
  <w15:docId w15:val="{2B6E5F64-C251-417A-A7B5-8BFEE0083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/>
    <w:lsdException w:name="footer" w:semiHidden="1"/>
    <w:lsdException w:name="caption" w:qFormat="1"/>
    <w:lsdException w:name="page number" w:semiHidden="1"/>
    <w:lsdException w:name="endnote reference" w:semiHidden="1"/>
    <w:lsdException w:name="endnote text" w:semiHidden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Normal (Web)" w:semiHidden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</w:style>
  <w:style w:type="paragraph" w:styleId="berschrift1">
    <w:name w:val="heading 1"/>
    <w:basedOn w:val="Standard"/>
    <w:link w:val="berschrift1Zchn"/>
    <w:uiPriority w:val="99"/>
    <w:pPr>
      <w:spacing w:line="285" w:lineRule="atLeast"/>
      <w:outlineLvl w:val="0"/>
    </w:pPr>
    <w:rPr>
      <w:rFonts w:ascii="Verdana" w:hAnsi="Verdana" w:cs="Verdana"/>
      <w:b/>
      <w:bCs/>
      <w:kern w:val="36"/>
      <w:sz w:val="24"/>
      <w:szCs w:val="24"/>
    </w:rPr>
  </w:style>
  <w:style w:type="paragraph" w:styleId="berschrift2">
    <w:name w:val="heading 2"/>
    <w:basedOn w:val="Standard"/>
    <w:link w:val="berschrift2Zchn"/>
    <w:uiPriority w:val="99"/>
    <w:pPr>
      <w:spacing w:before="100" w:beforeAutospacing="1" w:after="100" w:afterAutospacing="1"/>
      <w:outlineLvl w:val="1"/>
    </w:pPr>
    <w:rPr>
      <w:rFonts w:ascii="Arial Unicode MS" w:eastAsia="Arial Unicode MS" w:cs="Arial Unicode M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9"/>
    <w:pPr>
      <w:keepNext/>
      <w:spacing w:after="80" w:line="225" w:lineRule="atLeast"/>
      <w:outlineLvl w:val="2"/>
    </w:pPr>
    <w:rPr>
      <w:rFonts w:ascii="Verdana" w:hAnsi="Verdana" w:cs="Verdana"/>
      <w:b/>
      <w:bCs/>
      <w:sz w:val="17"/>
      <w:szCs w:val="17"/>
    </w:rPr>
  </w:style>
  <w:style w:type="paragraph" w:styleId="berschrift4">
    <w:name w:val="heading 4"/>
    <w:basedOn w:val="Standard"/>
    <w:next w:val="Standard"/>
    <w:link w:val="berschrift4Zchn"/>
    <w:uiPriority w:val="99"/>
    <w:pPr>
      <w:keepNext/>
      <w:spacing w:before="60"/>
      <w:outlineLvl w:val="3"/>
    </w:pPr>
    <w:rPr>
      <w:rFonts w:ascii="Verdana" w:hAnsi="Verdana" w:cs="Verdana"/>
      <w:b/>
      <w:bCs/>
      <w:color w:val="000000"/>
    </w:rPr>
  </w:style>
  <w:style w:type="character" w:default="1" w:styleId="Absatz-Standardschriftart">
    <w:name w:val="Default Paragraph Font"/>
    <w:uiPriority w:val="99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9"/>
    <w:locked/>
    <w:rPr>
      <w:rFonts w:asciiTheme="majorHAnsi" w:eastAsiaTheme="majorEastAsia" w:hAnsiTheme="majorHAnsi" w:cs="Times New Roman"/>
      <w:b/>
      <w:bCs/>
      <w:kern w:val="32"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9"/>
    <w:semiHidden/>
    <w:locked/>
    <w:rPr>
      <w:rFonts w:asciiTheme="majorHAnsi" w:eastAsiaTheme="majorEastAsia" w:hAnsiTheme="majorHAnsi" w:cs="Times New Roman"/>
      <w:b/>
      <w:bCs/>
      <w:i/>
      <w:iCs/>
      <w:sz w:val="28"/>
    </w:rPr>
  </w:style>
  <w:style w:type="character" w:customStyle="1" w:styleId="berschrift3Zchn">
    <w:name w:val="Überschrift 3 Zchn"/>
    <w:basedOn w:val="Absatz-Standardschriftart"/>
    <w:link w:val="berschrift3"/>
    <w:uiPriority w:val="99"/>
    <w:semiHidden/>
    <w:locked/>
    <w:rPr>
      <w:rFonts w:asciiTheme="majorHAnsi" w:eastAsiaTheme="majorEastAsia" w:hAnsiTheme="majorHAnsi" w:cs="Times New Roman"/>
      <w:b/>
      <w:bCs/>
      <w:sz w:val="26"/>
    </w:rPr>
  </w:style>
  <w:style w:type="character" w:customStyle="1" w:styleId="berschrift4Zchn">
    <w:name w:val="Überschrift 4 Zchn"/>
    <w:basedOn w:val="Absatz-Standardschriftart"/>
    <w:link w:val="berschrift4"/>
    <w:uiPriority w:val="99"/>
    <w:semiHidden/>
    <w:locked/>
    <w:rPr>
      <w:rFonts w:asciiTheme="minorHAnsi" w:eastAsiaTheme="minorEastAsia" w:hAnsiTheme="minorHAnsi" w:cs="Times New Roman"/>
      <w:b/>
      <w:bCs/>
      <w:sz w:val="28"/>
    </w:rPr>
  </w:style>
  <w:style w:type="character" w:styleId="Hyperlink">
    <w:name w:val="Hyperlink"/>
    <w:basedOn w:val="Absatz-Standardschriftart"/>
    <w:uiPriority w:val="99"/>
    <w:rPr>
      <w:rFonts w:ascii="Arial" w:hAnsi="Arial" w:cs="Arial"/>
      <w:color w:val="008000"/>
      <w:sz w:val="20"/>
      <w:u w:val="none"/>
    </w:rPr>
  </w:style>
  <w:style w:type="paragraph" w:styleId="StandardWeb">
    <w:name w:val="Normal (Web)"/>
    <w:basedOn w:val="Standard"/>
    <w:uiPriority w:val="99"/>
    <w:pPr>
      <w:spacing w:before="100" w:beforeAutospacing="1" w:after="100" w:afterAutospacing="1"/>
    </w:pPr>
    <w:rPr>
      <w:rFonts w:ascii="Arial Unicode MS" w:eastAsia="Arial Unicode MS" w:cs="Arial Unicode MS"/>
      <w:sz w:val="24"/>
      <w:szCs w:val="24"/>
    </w:rPr>
  </w:style>
  <w:style w:type="character" w:styleId="BesuchterLink">
    <w:name w:val="FollowedHyperlink"/>
    <w:basedOn w:val="Absatz-Standardschriftart"/>
    <w:uiPriority w:val="99"/>
    <w:rPr>
      <w:rFonts w:cs="Times New Roman"/>
      <w:color w:val="800080"/>
      <w:u w:val="single"/>
    </w:rPr>
  </w:style>
  <w:style w:type="paragraph" w:styleId="Endnotentext">
    <w:name w:val="endnote text"/>
    <w:basedOn w:val="Standard"/>
    <w:link w:val="EndnotentextZchn"/>
    <w:uiPriority w:val="99"/>
    <w:semiHidden/>
  </w:style>
  <w:style w:type="character" w:customStyle="1" w:styleId="EndnotentextZchn">
    <w:name w:val="Endnotentext Zchn"/>
    <w:basedOn w:val="Absatz-Standardschriftart"/>
    <w:link w:val="Endnotentext"/>
    <w:uiPriority w:val="99"/>
    <w:semiHidden/>
    <w:locked/>
    <w:rPr>
      <w:rFonts w:cs="Times New Roman"/>
      <w:sz w:val="24"/>
      <w:lang w:bidi="ar-SA"/>
    </w:rPr>
  </w:style>
  <w:style w:type="character" w:styleId="Endnotenzeichen">
    <w:name w:val="endnote reference"/>
    <w:basedOn w:val="Absatz-Standardschriftart"/>
    <w:uiPriority w:val="99"/>
    <w:semiHidden/>
    <w:rPr>
      <w:rFonts w:cs="Times New Roman"/>
      <w:vertAlign w:val="superscript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Pr>
      <w:rFonts w:cs="Times New Roman"/>
      <w:lang w:bidi="ar-SA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Pr>
      <w:rFonts w:cs="Times New Roman"/>
      <w:lang w:bidi="ar-SA"/>
    </w:rPr>
  </w:style>
  <w:style w:type="character" w:styleId="Seitenzahl">
    <w:name w:val="page number"/>
    <w:basedOn w:val="Absatz-Standardschriftart"/>
    <w:uiPriority w:val="99"/>
    <w:rPr>
      <w:rFonts w:cs="Times New Roman"/>
    </w:rPr>
  </w:style>
  <w:style w:type="paragraph" w:styleId="Beschriftung">
    <w:name w:val="caption"/>
    <w:basedOn w:val="Standard"/>
    <w:next w:val="Standard"/>
    <w:uiPriority w:val="99"/>
    <w:pPr>
      <w:spacing w:before="120" w:line="225" w:lineRule="atLeast"/>
    </w:pPr>
    <w:rPr>
      <w:rFonts w:ascii="Verdana" w:hAnsi="Verdana" w:cs="Verdana"/>
      <w:b/>
      <w:bCs/>
      <w:sz w:val="17"/>
      <w:szCs w:val="17"/>
    </w:rPr>
  </w:style>
  <w:style w:type="table" w:styleId="Tabellenraster">
    <w:name w:val="Table Grid"/>
    <w:basedOn w:val="NormaleTabelle"/>
    <w:uiPriority w:val="99"/>
    <w:rsid w:val="00172A7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Web2">
    <w:name w:val="Standard (Web)2"/>
    <w:basedOn w:val="Standard"/>
    <w:uiPriority w:val="99"/>
    <w:rsid w:val="00AD699E"/>
    <w:pPr>
      <w:spacing w:after="225"/>
    </w:pPr>
    <w:rPr>
      <w:sz w:val="18"/>
      <w:szCs w:val="18"/>
    </w:rPr>
  </w:style>
  <w:style w:type="paragraph" w:customStyle="1" w:styleId="berschrift225">
    <w:name w:val="†berschrift 225"/>
    <w:basedOn w:val="Standard"/>
    <w:uiPriority w:val="99"/>
    <w:rsid w:val="00AD699E"/>
    <w:pPr>
      <w:spacing w:after="120"/>
      <w:outlineLvl w:val="2"/>
    </w:pPr>
    <w:rPr>
      <w:b/>
      <w:bCs/>
      <w:color w:val="AC121D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1083</Characters>
  <Application>Microsoft Office Word</Application>
  <DocSecurity>0</DocSecurity>
  <Lines>9</Lines>
  <Paragraphs>2</Paragraphs>
  <ScaleCrop>false</ScaleCrop>
  <Company>Comenius-Institut</Company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Kröckel, André</dc:creator>
  <cp:keywords/>
  <dc:description/>
  <cp:lastModifiedBy>Thillm Kröckel, André</cp:lastModifiedBy>
  <cp:revision>2</cp:revision>
  <cp:lastPrinted>2009-01-27T08:00:00Z</cp:lastPrinted>
  <dcterms:created xsi:type="dcterms:W3CDTF">2019-12-03T12:42:00Z</dcterms:created>
  <dcterms:modified xsi:type="dcterms:W3CDTF">2019-12-03T12:42:00Z</dcterms:modified>
</cp:coreProperties>
</file>