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73DA5" w14:textId="69A81167" w:rsidR="0073225D" w:rsidRPr="00EF3979" w:rsidRDefault="00F8625A">
      <w:pPr>
        <w:rPr>
          <w:b/>
          <w:bCs/>
          <w:sz w:val="24"/>
          <w:szCs w:val="24"/>
        </w:rPr>
      </w:pPr>
      <w:r w:rsidRPr="00EF3979">
        <w:rPr>
          <w:b/>
          <w:bCs/>
          <w:sz w:val="24"/>
          <w:szCs w:val="24"/>
        </w:rPr>
        <w:t>Arbeits</w:t>
      </w:r>
      <w:bookmarkStart w:id="0" w:name="_GoBack"/>
      <w:bookmarkEnd w:id="0"/>
      <w:r w:rsidRPr="00EF3979">
        <w:rPr>
          <w:b/>
          <w:bCs/>
          <w:sz w:val="24"/>
          <w:szCs w:val="24"/>
        </w:rPr>
        <w:t xml:space="preserve">blatt </w:t>
      </w:r>
    </w:p>
    <w:p w14:paraId="1EC3ADB1" w14:textId="7ED43016" w:rsidR="00EF3979" w:rsidRPr="00EF3979" w:rsidRDefault="00F8625A">
      <w:pPr>
        <w:rPr>
          <w:b/>
          <w:bCs/>
          <w:sz w:val="24"/>
          <w:szCs w:val="24"/>
        </w:rPr>
      </w:pPr>
      <w:r w:rsidRPr="00EF3979">
        <w:rPr>
          <w:b/>
          <w:bCs/>
          <w:sz w:val="24"/>
          <w:szCs w:val="24"/>
        </w:rPr>
        <w:t>Preissteigerung</w:t>
      </w:r>
      <w:r w:rsidR="00EF3979" w:rsidRPr="00EF3979">
        <w:rPr>
          <w:b/>
          <w:bCs/>
          <w:sz w:val="24"/>
          <w:szCs w:val="24"/>
        </w:rPr>
        <w:br/>
      </w:r>
    </w:p>
    <w:p w14:paraId="5BE17480" w14:textId="2FE18DBB" w:rsidR="00537C79" w:rsidRPr="00537C79" w:rsidRDefault="00F8625A">
      <w:pPr>
        <w:rPr>
          <w:rStyle w:val="Hyperlink"/>
          <w:color w:val="auto"/>
          <w:u w:val="none"/>
        </w:rPr>
      </w:pPr>
      <w:r w:rsidRPr="00F8625A">
        <w:rPr>
          <w:noProof/>
        </w:rPr>
        <w:drawing>
          <wp:inline distT="0" distB="0" distL="0" distR="0" wp14:anchorId="0EACAA12" wp14:editId="3DC5B7AB">
            <wp:extent cx="5381625" cy="5381625"/>
            <wp:effectExtent l="0" t="0" r="9525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6F02B" w14:textId="6F0F10CF" w:rsidR="00537C79" w:rsidRPr="00411903" w:rsidRDefault="00537C79" w:rsidP="00411903">
      <w:pPr>
        <w:spacing w:after="0"/>
        <w:rPr>
          <w:rStyle w:val="Hyperlink"/>
          <w:color w:val="auto"/>
          <w:sz w:val="20"/>
          <w:szCs w:val="20"/>
          <w:u w:val="none"/>
        </w:rPr>
      </w:pPr>
      <w:r w:rsidRPr="00411903">
        <w:rPr>
          <w:rStyle w:val="Hyperlink"/>
          <w:color w:val="auto"/>
          <w:sz w:val="20"/>
          <w:szCs w:val="20"/>
          <w:u w:val="none"/>
        </w:rPr>
        <w:t xml:space="preserve">Titel: Steigende Preise treffen Wirtschaft überall, Urheber Matthias Janson für </w:t>
      </w:r>
      <w:proofErr w:type="spellStart"/>
      <w:r w:rsidRPr="00411903">
        <w:rPr>
          <w:rStyle w:val="Hyperlink"/>
          <w:color w:val="auto"/>
          <w:sz w:val="20"/>
          <w:szCs w:val="20"/>
          <w:u w:val="none"/>
        </w:rPr>
        <w:t>statista</w:t>
      </w:r>
      <w:proofErr w:type="spellEnd"/>
    </w:p>
    <w:p w14:paraId="36818E97" w14:textId="77777777" w:rsidR="00EF3979" w:rsidRDefault="00537C79" w:rsidP="00EF3979">
      <w:pPr>
        <w:spacing w:after="0"/>
        <w:rPr>
          <w:rStyle w:val="Hyperlink"/>
          <w:color w:val="auto"/>
          <w:sz w:val="20"/>
          <w:szCs w:val="20"/>
          <w:u w:val="none"/>
        </w:rPr>
      </w:pPr>
      <w:r w:rsidRPr="00411903">
        <w:rPr>
          <w:rStyle w:val="Hyperlink"/>
          <w:color w:val="auto"/>
          <w:sz w:val="20"/>
          <w:szCs w:val="20"/>
          <w:u w:val="none"/>
        </w:rPr>
        <w:t>Quelle und weiterführender Text zur Grafik</w:t>
      </w:r>
      <w:r w:rsidR="00411903" w:rsidRPr="00411903">
        <w:rPr>
          <w:rStyle w:val="Hyperlink"/>
          <w:color w:val="auto"/>
          <w:sz w:val="20"/>
          <w:szCs w:val="20"/>
          <w:u w:val="none"/>
        </w:rPr>
        <w:t>:</w:t>
      </w:r>
      <w:r w:rsidR="00EF3979">
        <w:rPr>
          <w:rStyle w:val="Hyperlink"/>
          <w:color w:val="auto"/>
          <w:sz w:val="20"/>
          <w:szCs w:val="20"/>
          <w:u w:val="none"/>
        </w:rPr>
        <w:br/>
      </w:r>
      <w:r w:rsidRPr="00411903">
        <w:rPr>
          <w:rStyle w:val="Hyperlink"/>
          <w:sz w:val="20"/>
          <w:szCs w:val="20"/>
          <w:u w:val="none"/>
        </w:rPr>
        <w:t xml:space="preserve"> </w:t>
      </w:r>
      <w:hyperlink r:id="rId6" w:history="1">
        <w:r w:rsidR="00873588" w:rsidRPr="008E278B">
          <w:rPr>
            <w:rStyle w:val="Hyperlink"/>
            <w:sz w:val="20"/>
            <w:szCs w:val="20"/>
          </w:rPr>
          <w:t>https://de.statista.com/infografik/25984/entwicklung-von-preisindizes-in-deutschland/</w:t>
        </w:r>
      </w:hyperlink>
      <w:r w:rsidR="00873588">
        <w:rPr>
          <w:rStyle w:val="Hyperlink"/>
          <w:sz w:val="20"/>
          <w:szCs w:val="20"/>
          <w:u w:val="none"/>
        </w:rPr>
        <w:t xml:space="preserve"> </w:t>
      </w:r>
      <w:r w:rsidR="00EF3979">
        <w:rPr>
          <w:rStyle w:val="Hyperlink"/>
          <w:sz w:val="20"/>
          <w:szCs w:val="20"/>
          <w:u w:val="none"/>
        </w:rPr>
        <w:br/>
      </w:r>
      <w:r w:rsidR="00EF3979" w:rsidRPr="00411903">
        <w:rPr>
          <w:rStyle w:val="Hyperlink"/>
          <w:color w:val="auto"/>
          <w:sz w:val="20"/>
          <w:szCs w:val="20"/>
          <w:u w:val="none"/>
        </w:rPr>
        <w:t xml:space="preserve">Lizenz: </w:t>
      </w:r>
      <w:hyperlink r:id="rId7" w:history="1">
        <w:r w:rsidR="00EF3979" w:rsidRPr="00CF3349">
          <w:rPr>
            <w:rStyle w:val="Hyperlink"/>
            <w:sz w:val="20"/>
            <w:szCs w:val="20"/>
          </w:rPr>
          <w:t>CC BY-ND 4.0</w:t>
        </w:r>
      </w:hyperlink>
    </w:p>
    <w:p w14:paraId="41F737D9" w14:textId="003643DD" w:rsidR="00537C79" w:rsidRDefault="00537C79" w:rsidP="00873588">
      <w:pPr>
        <w:pStyle w:val="Default"/>
      </w:pPr>
      <w:r>
        <w:t xml:space="preserve"> </w:t>
      </w:r>
    </w:p>
    <w:p w14:paraId="5BD71777" w14:textId="689AEFBD" w:rsidR="00F8625A" w:rsidRPr="00EF3979" w:rsidRDefault="00F8625A">
      <w:pPr>
        <w:rPr>
          <w:b/>
          <w:bCs/>
          <w:sz w:val="24"/>
          <w:szCs w:val="24"/>
        </w:rPr>
      </w:pPr>
      <w:r w:rsidRPr="00EF3979">
        <w:rPr>
          <w:b/>
          <w:bCs/>
          <w:sz w:val="24"/>
          <w:szCs w:val="24"/>
        </w:rPr>
        <w:t>Aufgaben:</w:t>
      </w:r>
    </w:p>
    <w:p w14:paraId="1AEC045F" w14:textId="6FDEFC80" w:rsidR="00F8625A" w:rsidRPr="00EF3979" w:rsidRDefault="00F8625A" w:rsidP="00F8625A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EF3979">
        <w:rPr>
          <w:sz w:val="24"/>
          <w:szCs w:val="24"/>
        </w:rPr>
        <w:t>Ordne je drei Waren exemplarisch den Preisgruppen der Statistik zu!</w:t>
      </w:r>
    </w:p>
    <w:p w14:paraId="5889BDC6" w14:textId="61C1681D" w:rsidR="00F8625A" w:rsidRPr="00EF3979" w:rsidRDefault="00F8625A" w:rsidP="00F8625A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EF3979">
        <w:rPr>
          <w:sz w:val="24"/>
          <w:szCs w:val="24"/>
        </w:rPr>
        <w:t>Benenne Waren/Warengruppen, die für deinen persönlichen Haushalt existenziell sind?</w:t>
      </w:r>
    </w:p>
    <w:p w14:paraId="267184DB" w14:textId="331E75EE" w:rsidR="00F8625A" w:rsidRPr="00EF3979" w:rsidRDefault="00F8625A" w:rsidP="00F8625A">
      <w:pPr>
        <w:pStyle w:val="Listenabsatz"/>
        <w:numPr>
          <w:ilvl w:val="0"/>
          <w:numId w:val="1"/>
        </w:numPr>
        <w:rPr>
          <w:sz w:val="24"/>
          <w:szCs w:val="24"/>
        </w:rPr>
      </w:pPr>
      <w:r w:rsidRPr="00EF3979">
        <w:rPr>
          <w:sz w:val="24"/>
          <w:szCs w:val="24"/>
        </w:rPr>
        <w:t>Diskutiere den Konsum und Umgang mit stark verteuerten Waren!</w:t>
      </w:r>
    </w:p>
    <w:sectPr w:rsidR="00F8625A" w:rsidRPr="00EF397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572FB9"/>
    <w:multiLevelType w:val="hybridMultilevel"/>
    <w:tmpl w:val="062C3AEE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25A"/>
    <w:rsid w:val="00411903"/>
    <w:rsid w:val="00537C79"/>
    <w:rsid w:val="0073225D"/>
    <w:rsid w:val="00873588"/>
    <w:rsid w:val="00EF3979"/>
    <w:rsid w:val="00F70C2A"/>
    <w:rsid w:val="00F8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360D3"/>
  <w15:chartTrackingRefBased/>
  <w15:docId w15:val="{981A429A-FFD8-45EA-88E2-04C0D2E8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F8625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8625A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F8625A"/>
    <w:pPr>
      <w:ind w:left="720"/>
      <w:contextualSpacing/>
    </w:pPr>
  </w:style>
  <w:style w:type="paragraph" w:customStyle="1" w:styleId="Default">
    <w:name w:val="Default"/>
    <w:rsid w:val="00537C7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537C7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licenses/by-nd/4.0/legalco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.statista.com/infografik/25984/entwicklung-von-preisindizes-in-deutschland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Lieske</dc:creator>
  <cp:keywords/>
  <dc:description/>
  <cp:lastModifiedBy>Thillm Kröckel, André</cp:lastModifiedBy>
  <cp:revision>3</cp:revision>
  <dcterms:created xsi:type="dcterms:W3CDTF">2022-11-28T14:02:00Z</dcterms:created>
  <dcterms:modified xsi:type="dcterms:W3CDTF">2023-01-24T11:59:00Z</dcterms:modified>
</cp:coreProperties>
</file>