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09676" w14:textId="77777777" w:rsidR="004764A6" w:rsidRDefault="004764A6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noProof/>
          <w:color w:val="414491"/>
          <w:szCs w:val="22"/>
        </w:rPr>
        <w:drawing>
          <wp:anchor distT="0" distB="0" distL="114300" distR="114300" simplePos="0" relativeHeight="251658752" behindDoc="1" locked="0" layoutInCell="1" allowOverlap="1" wp14:anchorId="004ECF18" wp14:editId="13F95026">
            <wp:simplePos x="0" y="0"/>
            <wp:positionH relativeFrom="column">
              <wp:posOffset>4914900</wp:posOffset>
            </wp:positionH>
            <wp:positionV relativeFrom="paragraph">
              <wp:posOffset>-29845</wp:posOffset>
            </wp:positionV>
            <wp:extent cx="1266053" cy="83820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053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4"/>
          <w:szCs w:val="24"/>
        </w:rPr>
        <w:t xml:space="preserve">Die SchülerInnen erkunden zusammen mit ihren LehrerInnen den Geraer </w:t>
      </w:r>
    </w:p>
    <w:p w14:paraId="1EFB0259" w14:textId="77777777" w:rsidR="004764A6" w:rsidRDefault="004764A6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Stadtwald und werden dabei von einer </w:t>
      </w:r>
      <w:r w:rsidRPr="00FD51C1">
        <w:rPr>
          <w:rFonts w:ascii="Calibri" w:hAnsi="Calibri" w:cs="Calibri"/>
          <w:b/>
          <w:bCs/>
          <w:sz w:val="24"/>
          <w:szCs w:val="24"/>
        </w:rPr>
        <w:t>App</w:t>
      </w:r>
      <w:r>
        <w:rPr>
          <w:rFonts w:ascii="Calibri" w:hAnsi="Calibri" w:cs="Calibri"/>
          <w:sz w:val="24"/>
          <w:szCs w:val="24"/>
        </w:rPr>
        <w:t xml:space="preserve"> geleitet. Die Inhalte der einzelnen </w:t>
      </w:r>
    </w:p>
    <w:p w14:paraId="617BA35B" w14:textId="3839C815" w:rsidR="004764A6" w:rsidRDefault="004764A6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Stationen </w:t>
      </w:r>
      <w:r w:rsidR="00FD51C1">
        <w:rPr>
          <w:rFonts w:ascii="Calibri" w:hAnsi="Calibri" w:cs="Calibri"/>
          <w:sz w:val="24"/>
          <w:szCs w:val="24"/>
        </w:rPr>
        <w:t xml:space="preserve">sind dem Infoblatt zu </w:t>
      </w:r>
      <w:r>
        <w:rPr>
          <w:rFonts w:ascii="Calibri" w:hAnsi="Calibri" w:cs="Calibri"/>
          <w:sz w:val="24"/>
          <w:szCs w:val="24"/>
        </w:rPr>
        <w:t>entnehmen</w:t>
      </w:r>
      <w:r w:rsidR="00FD51C1">
        <w:rPr>
          <w:rFonts w:ascii="Calibri" w:hAnsi="Calibri" w:cs="Calibri"/>
          <w:sz w:val="24"/>
          <w:szCs w:val="24"/>
        </w:rPr>
        <w:t xml:space="preserve">. </w:t>
      </w:r>
      <w:r w:rsidR="004A5AC8">
        <w:rPr>
          <w:rFonts w:ascii="Calibri" w:hAnsi="Calibri" w:cs="Calibri"/>
          <w:sz w:val="24"/>
          <w:szCs w:val="24"/>
        </w:rPr>
        <w:t>An</w:t>
      </w:r>
      <w:r w:rsidR="00FD51C1">
        <w:rPr>
          <w:rFonts w:ascii="Calibri" w:hAnsi="Calibri" w:cs="Calibri"/>
          <w:sz w:val="24"/>
          <w:szCs w:val="24"/>
        </w:rPr>
        <w:t xml:space="preserve"> jede</w:t>
      </w:r>
      <w:r w:rsidR="004A5AC8">
        <w:rPr>
          <w:rFonts w:ascii="Calibri" w:hAnsi="Calibri" w:cs="Calibri"/>
          <w:sz w:val="24"/>
          <w:szCs w:val="24"/>
        </w:rPr>
        <w:t>r</w:t>
      </w:r>
      <w:r w:rsidR="00FD51C1">
        <w:rPr>
          <w:rFonts w:ascii="Calibri" w:hAnsi="Calibri" w:cs="Calibri"/>
          <w:sz w:val="24"/>
          <w:szCs w:val="24"/>
        </w:rPr>
        <w:t xml:space="preserve"> Station gibt es ein kleines</w:t>
      </w:r>
    </w:p>
    <w:p w14:paraId="7C58BE69" w14:textId="77777777" w:rsidR="00942709" w:rsidRDefault="00FD51C1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Quiz</w:t>
      </w:r>
      <w:r w:rsidR="00942709">
        <w:rPr>
          <w:rFonts w:ascii="Calibri" w:hAnsi="Calibri" w:cs="Calibri"/>
          <w:sz w:val="24"/>
          <w:szCs w:val="24"/>
        </w:rPr>
        <w:t xml:space="preserve">. Für dessen Beantwortung ist das genaue Lesen der Texte und Hören der </w:t>
      </w:r>
    </w:p>
    <w:p w14:paraId="18A12576" w14:textId="2FB81004" w:rsidR="00942709" w:rsidRDefault="00942709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Audiodateien erforderlich. Bei</w:t>
      </w:r>
      <w:r w:rsidR="00FD51C1">
        <w:rPr>
          <w:rFonts w:ascii="Calibri" w:hAnsi="Calibri" w:cs="Calibri"/>
          <w:sz w:val="24"/>
          <w:szCs w:val="24"/>
        </w:rPr>
        <w:t xml:space="preserve"> richtige</w:t>
      </w:r>
      <w:r>
        <w:rPr>
          <w:rFonts w:ascii="Calibri" w:hAnsi="Calibri" w:cs="Calibri"/>
          <w:sz w:val="24"/>
          <w:szCs w:val="24"/>
        </w:rPr>
        <w:t>r</w:t>
      </w:r>
      <w:r w:rsidR="00FD51C1">
        <w:rPr>
          <w:rFonts w:ascii="Calibri" w:hAnsi="Calibri" w:cs="Calibri"/>
          <w:sz w:val="24"/>
          <w:szCs w:val="24"/>
        </w:rPr>
        <w:t xml:space="preserve"> Beantwortung erhält man </w:t>
      </w:r>
      <w:r>
        <w:rPr>
          <w:rFonts w:ascii="Calibri" w:hAnsi="Calibri" w:cs="Calibri"/>
          <w:sz w:val="24"/>
          <w:szCs w:val="24"/>
        </w:rPr>
        <w:t xml:space="preserve">jeweils </w:t>
      </w:r>
      <w:r w:rsidR="00FD51C1">
        <w:rPr>
          <w:rFonts w:ascii="Calibri" w:hAnsi="Calibri" w:cs="Calibri"/>
          <w:sz w:val="24"/>
          <w:szCs w:val="24"/>
        </w:rPr>
        <w:t xml:space="preserve">ein </w:t>
      </w:r>
    </w:p>
    <w:p w14:paraId="3DF9E537" w14:textId="62E558DC" w:rsidR="00FD51C1" w:rsidRDefault="00FD51C1" w:rsidP="004764A6">
      <w:pPr>
        <w:rPr>
          <w:rFonts w:ascii="Calibri" w:hAnsi="Calibri" w:cs="Calibri"/>
          <w:sz w:val="24"/>
          <w:szCs w:val="24"/>
        </w:rPr>
      </w:pPr>
      <w:r w:rsidRPr="00FD51C1">
        <w:rPr>
          <w:rFonts w:ascii="Calibri" w:hAnsi="Calibri" w:cs="Calibri"/>
          <w:b/>
          <w:bCs/>
          <w:sz w:val="24"/>
          <w:szCs w:val="24"/>
        </w:rPr>
        <w:t>Magisches Tier</w:t>
      </w:r>
      <w:r>
        <w:rPr>
          <w:rFonts w:ascii="Calibri" w:hAnsi="Calibri" w:cs="Calibri"/>
          <w:sz w:val="24"/>
          <w:szCs w:val="24"/>
        </w:rPr>
        <w:t>, was im</w:t>
      </w:r>
      <w:r w:rsidR="0094270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Geraer Stadtwald vorkommt.</w:t>
      </w:r>
    </w:p>
    <w:p w14:paraId="7B403DB3" w14:textId="6A8BFF60" w:rsidR="00FD51C1" w:rsidRDefault="00FD51C1" w:rsidP="004764A6">
      <w:pPr>
        <w:rPr>
          <w:rFonts w:ascii="Calibri" w:hAnsi="Calibri" w:cs="Calibri"/>
          <w:sz w:val="24"/>
          <w:szCs w:val="24"/>
        </w:rPr>
      </w:pPr>
    </w:p>
    <w:p w14:paraId="17D0EFC0" w14:textId="77CC79F2" w:rsidR="00FD51C1" w:rsidRDefault="00FD51C1" w:rsidP="004764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Die Themenschwerpunkte werden in der App in kurzen Texten erläutert. Weiterführende Informationen zu den Stationen und zu den Magischen Tieren, können über die </w:t>
      </w:r>
      <w:r w:rsidRPr="00942709">
        <w:rPr>
          <w:rFonts w:ascii="Calibri" w:hAnsi="Calibri" w:cs="Calibri"/>
          <w:b/>
          <w:bCs/>
          <w:sz w:val="24"/>
          <w:szCs w:val="24"/>
        </w:rPr>
        <w:t>Website</w:t>
      </w:r>
    </w:p>
    <w:p w14:paraId="7A6F3C2F" w14:textId="402C6F94" w:rsidR="00FD51C1" w:rsidRDefault="00FD51C1" w:rsidP="004764A6">
      <w:pPr>
        <w:rPr>
          <w:rFonts w:ascii="Calibri" w:hAnsi="Calibri" w:cs="Calibri"/>
          <w:sz w:val="24"/>
          <w:szCs w:val="24"/>
        </w:rPr>
      </w:pPr>
      <w:r w:rsidRPr="00FD51C1">
        <w:rPr>
          <w:rFonts w:ascii="Calibri" w:hAnsi="Calibri" w:cs="Calibri"/>
          <w:b/>
          <w:bCs/>
          <w:sz w:val="24"/>
          <w:szCs w:val="24"/>
        </w:rPr>
        <w:t>www.walderlebnispfad-gera.de</w:t>
      </w:r>
      <w:r>
        <w:rPr>
          <w:rFonts w:ascii="Calibri" w:hAnsi="Calibri" w:cs="Calibri"/>
          <w:sz w:val="24"/>
          <w:szCs w:val="24"/>
        </w:rPr>
        <w:t xml:space="preserve"> abgerufen werden.</w:t>
      </w:r>
    </w:p>
    <w:p w14:paraId="63BE027E" w14:textId="0A5788C5" w:rsidR="007B195B" w:rsidRDefault="007B195B" w:rsidP="004953F5">
      <w:pPr>
        <w:rPr>
          <w:rFonts w:ascii="Calibri" w:hAnsi="Calibri" w:cs="Calibri"/>
          <w:b/>
          <w:bCs/>
          <w:i/>
          <w:iCs/>
          <w:color w:val="414491"/>
          <w:szCs w:val="22"/>
        </w:rPr>
      </w:pPr>
    </w:p>
    <w:p w14:paraId="20B1BD2F" w14:textId="5DB38AC4" w:rsidR="007B195B" w:rsidRDefault="007B195B" w:rsidP="004953F5">
      <w:pPr>
        <w:rPr>
          <w:rFonts w:ascii="Calibri" w:hAnsi="Calibri" w:cs="Calibri"/>
          <w:b/>
          <w:bCs/>
          <w:i/>
          <w:iCs/>
          <w:color w:val="414491"/>
          <w:szCs w:val="22"/>
        </w:rPr>
      </w:pPr>
    </w:p>
    <w:p w14:paraId="55BFA2DF" w14:textId="4B6CE4B4" w:rsidR="007B195B" w:rsidRDefault="004764A6" w:rsidP="004953F5">
      <w:pPr>
        <w:rPr>
          <w:rFonts w:ascii="Calibri" w:hAnsi="Calibri" w:cs="Calibri"/>
          <w:b/>
          <w:bCs/>
          <w:color w:val="414491"/>
          <w:sz w:val="28"/>
          <w:szCs w:val="28"/>
        </w:rPr>
      </w:pPr>
      <w:r>
        <w:rPr>
          <w:rFonts w:ascii="Calibri" w:hAnsi="Calibri" w:cs="Calibri"/>
          <w:b/>
          <w:bCs/>
          <w:color w:val="414491"/>
          <w:sz w:val="28"/>
          <w:szCs w:val="28"/>
        </w:rPr>
        <w:t xml:space="preserve">Mögliche </w:t>
      </w:r>
      <w:r w:rsidR="00FD51C1">
        <w:rPr>
          <w:rFonts w:ascii="Calibri" w:hAnsi="Calibri" w:cs="Calibri"/>
          <w:b/>
          <w:bCs/>
          <w:color w:val="414491"/>
          <w:sz w:val="28"/>
          <w:szCs w:val="28"/>
        </w:rPr>
        <w:t>zusätzliche Aufgaben während der Exkursion</w:t>
      </w:r>
    </w:p>
    <w:p w14:paraId="77979058" w14:textId="0C898292" w:rsidR="004764A6" w:rsidRDefault="004764A6" w:rsidP="004953F5">
      <w:pPr>
        <w:rPr>
          <w:rFonts w:ascii="Calibri" w:hAnsi="Calibri" w:cs="Calibri"/>
          <w:color w:val="414491"/>
          <w:sz w:val="24"/>
          <w:szCs w:val="24"/>
        </w:rPr>
      </w:pPr>
    </w:p>
    <w:p w14:paraId="3558AA15" w14:textId="4AB805A3" w:rsidR="00942709" w:rsidRDefault="00FD51C1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Die SchülerInnen sollen die unterschiedlichen Landschaften und Lebensräume im Stadtwald (z.B. Fließgewässer, Kerbtäler</w:t>
      </w:r>
      <w:r w:rsidR="00942709">
        <w:rPr>
          <w:rFonts w:ascii="Calibri" w:hAnsi="Calibri" w:cs="Calibri"/>
          <w:sz w:val="24"/>
          <w:szCs w:val="24"/>
        </w:rPr>
        <w:t xml:space="preserve"> und Schluchten</w:t>
      </w:r>
      <w:r>
        <w:rPr>
          <w:rFonts w:ascii="Calibri" w:hAnsi="Calibri" w:cs="Calibri"/>
          <w:sz w:val="24"/>
          <w:szCs w:val="24"/>
        </w:rPr>
        <w:t>, Waldrand, Lichtungen, forstwirtschaftlich genutzter Wald, naturnaher Wald) wahrnehmen.</w:t>
      </w:r>
      <w:r w:rsidR="00942709">
        <w:rPr>
          <w:rFonts w:ascii="Calibri" w:hAnsi="Calibri" w:cs="Calibri"/>
          <w:sz w:val="24"/>
          <w:szCs w:val="24"/>
        </w:rPr>
        <w:t xml:space="preserve"> </w:t>
      </w:r>
    </w:p>
    <w:p w14:paraId="1262E599" w14:textId="6626A30D" w:rsidR="004764A6" w:rsidRDefault="00942709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Welche Unterschiede gibt es zwischen den menschlich geformten und den natürlichen Lebensräumen?</w:t>
      </w:r>
    </w:p>
    <w:p w14:paraId="353BA464" w14:textId="09C7FFD7" w:rsidR="00FD51C1" w:rsidRDefault="00FD51C1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Welche Tierarten kann man während der Wanderung entdecken?</w:t>
      </w:r>
    </w:p>
    <w:p w14:paraId="58AE8F67" w14:textId="12FFCED2" w:rsidR="00FD51C1" w:rsidRDefault="00FD51C1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Welche Lebensstätten der Tiere kann man während der Wanderung entdecken (z.B. Eingänge zu unterirdischen Bauten, </w:t>
      </w:r>
      <w:proofErr w:type="spellStart"/>
      <w:r>
        <w:rPr>
          <w:rFonts w:ascii="Calibri" w:hAnsi="Calibri" w:cs="Calibri"/>
          <w:sz w:val="24"/>
          <w:szCs w:val="24"/>
        </w:rPr>
        <w:t>Spechthöhlen</w:t>
      </w:r>
      <w:proofErr w:type="spellEnd"/>
      <w:r>
        <w:rPr>
          <w:rFonts w:ascii="Calibri" w:hAnsi="Calibri" w:cs="Calibri"/>
          <w:sz w:val="24"/>
          <w:szCs w:val="24"/>
        </w:rPr>
        <w:t>, Vogelnester, künstliche Nistangebote)?</w:t>
      </w:r>
    </w:p>
    <w:p w14:paraId="6DBB4DB5" w14:textId="432D6071" w:rsidR="00FD51C1" w:rsidRDefault="00FD51C1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Welche unterschiedlichen Arten kann man in den verschiedenen Schichten des Waldes entdecken (z.B. Moose, Pilze, Frühjahrsgeophyten, Kräuter, Sträucher, Bäume)?</w:t>
      </w:r>
    </w:p>
    <w:p w14:paraId="3ED9AD3C" w14:textId="1BBDA29A" w:rsidR="00942709" w:rsidRDefault="00942709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Sinnesschärfung im Wald – Wahrnehmung und Beschreibung von unterschiedlichen Geräuschen und Gerüchen. Zur besseren Konzentration kann ein Streckenabschnitt zwischen zwei Stationen schweigend z</w:t>
      </w:r>
      <w:bookmarkStart w:id="0" w:name="_GoBack"/>
      <w:bookmarkEnd w:id="0"/>
      <w:r>
        <w:rPr>
          <w:rFonts w:ascii="Calibri" w:hAnsi="Calibri" w:cs="Calibri"/>
          <w:sz w:val="24"/>
          <w:szCs w:val="24"/>
        </w:rPr>
        <w:t>urückgelegt werden.</w:t>
      </w:r>
    </w:p>
    <w:p w14:paraId="5513A0AC" w14:textId="7C855865" w:rsidR="004A5AC8" w:rsidRDefault="004A5AC8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Welches Magische Tier gefällt den SchülerInnen am besten und warum? Welche speziellen Informationen waren besonders interessant?</w:t>
      </w:r>
    </w:p>
    <w:p w14:paraId="229D1F18" w14:textId="29519369" w:rsidR="004A5AC8" w:rsidRDefault="004A5AC8" w:rsidP="00FD51C1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Bewegungsspiel zur Auflockerung: Fortbewegung in der Art eines der Magischen Tiere</w:t>
      </w:r>
    </w:p>
    <w:p w14:paraId="1A6A4FE4" w14:textId="2E85B3C5" w:rsidR="004A5AC8" w:rsidRDefault="004A5AC8" w:rsidP="004A5AC8">
      <w:pPr>
        <w:rPr>
          <w:rFonts w:ascii="Calibri" w:hAnsi="Calibri" w:cs="Calibri"/>
          <w:sz w:val="24"/>
          <w:szCs w:val="24"/>
        </w:rPr>
      </w:pPr>
    </w:p>
    <w:p w14:paraId="0ACD0BB3" w14:textId="25513D6D" w:rsidR="004A5AC8" w:rsidRDefault="004A5AC8" w:rsidP="004A5AC8">
      <w:pPr>
        <w:rPr>
          <w:rFonts w:ascii="Calibri" w:hAnsi="Calibri" w:cs="Calibri"/>
          <w:b/>
          <w:bCs/>
          <w:color w:val="414491"/>
          <w:sz w:val="28"/>
          <w:szCs w:val="28"/>
        </w:rPr>
      </w:pPr>
      <w:r>
        <w:rPr>
          <w:rFonts w:ascii="Calibri" w:hAnsi="Calibri" w:cs="Calibri"/>
          <w:b/>
          <w:bCs/>
          <w:color w:val="414491"/>
          <w:sz w:val="28"/>
          <w:szCs w:val="28"/>
        </w:rPr>
        <w:t>Nachbereitung von Themenschwerpunkten im Unterricht</w:t>
      </w:r>
    </w:p>
    <w:p w14:paraId="6A2898C1" w14:textId="77777777" w:rsidR="004A5AC8" w:rsidRDefault="004A5AC8" w:rsidP="004A5AC8">
      <w:pPr>
        <w:rPr>
          <w:rFonts w:ascii="Calibri" w:hAnsi="Calibri" w:cs="Calibri"/>
          <w:color w:val="414491"/>
          <w:sz w:val="24"/>
          <w:szCs w:val="24"/>
        </w:rPr>
      </w:pPr>
    </w:p>
    <w:p w14:paraId="32790E23" w14:textId="01492133" w:rsidR="004A5AC8" w:rsidRDefault="004A5AC8" w:rsidP="004A5AC8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Welche Schutzgebietskategorien gibt es in Deutschland (z.B. Landschaftsschutzgebiet, Naturdenkmal, FFH-Gebiet)?</w:t>
      </w:r>
    </w:p>
    <w:p w14:paraId="69202F60" w14:textId="3990F617" w:rsidR="004A5AC8" w:rsidRDefault="004A5AC8" w:rsidP="004A5AC8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Wie kann man zum Schutz gefährdeter Arten beitragen?</w:t>
      </w:r>
    </w:p>
    <w:p w14:paraId="093DAD1F" w14:textId="799ADF8D" w:rsidR="004A5AC8" w:rsidRDefault="004A5AC8" w:rsidP="004A5AC8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Vertiefung spezieller tierischer Lebenszyklen und Entwicklungsstufen (z.B. Waldameise, Hornisse, Feuersalamander, Fledermäuse).</w:t>
      </w:r>
    </w:p>
    <w:p w14:paraId="457F2E51" w14:textId="537D7E26" w:rsidR="004A5AC8" w:rsidRDefault="004A5AC8" w:rsidP="004A5AC8">
      <w:pPr>
        <w:pStyle w:val="Listenabsatz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Waldökologie und Waldfunktionen: Vertiefung biologischer und chemischer (Stoff-) Kreisläufe.</w:t>
      </w:r>
    </w:p>
    <w:p w14:paraId="5A4E5984" w14:textId="77777777" w:rsidR="004A5AC8" w:rsidRPr="004A5AC8" w:rsidRDefault="004A5AC8" w:rsidP="004A5AC8">
      <w:pPr>
        <w:rPr>
          <w:rFonts w:ascii="Calibri" w:hAnsi="Calibri" w:cs="Calibri"/>
          <w:sz w:val="24"/>
          <w:szCs w:val="24"/>
        </w:rPr>
      </w:pPr>
    </w:p>
    <w:p w14:paraId="6B561922" w14:textId="77777777" w:rsidR="004A5AC8" w:rsidRPr="004A5AC8" w:rsidRDefault="004A5AC8" w:rsidP="004A5AC8">
      <w:pPr>
        <w:rPr>
          <w:rFonts w:ascii="Calibri" w:hAnsi="Calibri" w:cs="Calibri"/>
          <w:sz w:val="24"/>
          <w:szCs w:val="24"/>
        </w:rPr>
      </w:pPr>
    </w:p>
    <w:p w14:paraId="489CBC9D" w14:textId="3FFCB292" w:rsidR="004764A6" w:rsidRDefault="004764A6" w:rsidP="004953F5">
      <w:pPr>
        <w:rPr>
          <w:rFonts w:ascii="Calibri" w:hAnsi="Calibri" w:cs="Calibri"/>
          <w:sz w:val="24"/>
          <w:szCs w:val="24"/>
        </w:rPr>
      </w:pPr>
    </w:p>
    <w:p w14:paraId="5C5B5537" w14:textId="2B8EADAD" w:rsidR="004764A6" w:rsidRPr="004764A6" w:rsidRDefault="004764A6" w:rsidP="004953F5">
      <w:pPr>
        <w:rPr>
          <w:rFonts w:ascii="Calibri" w:hAnsi="Calibri" w:cs="Calibri"/>
          <w:sz w:val="24"/>
          <w:szCs w:val="24"/>
        </w:rPr>
      </w:pPr>
    </w:p>
    <w:sectPr w:rsidR="004764A6" w:rsidRPr="004764A6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1BE8E" w14:textId="77777777" w:rsidR="00770F4B" w:rsidRDefault="00770F4B">
      <w:r>
        <w:separator/>
      </w:r>
    </w:p>
  </w:endnote>
  <w:endnote w:type="continuationSeparator" w:id="0">
    <w:p w14:paraId="14DE8D3F" w14:textId="77777777" w:rsidR="00770F4B" w:rsidRDefault="0077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7693D722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7103D2AC" w14:textId="77777777"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 wp14:anchorId="1FEF5208" wp14:editId="3B2AC12B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3AB616C2" w14:textId="14EBEF85" w:rsidR="00361DE2" w:rsidRPr="00BE4C14" w:rsidRDefault="006567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</w:t>
          </w:r>
          <w:r>
            <w:rPr>
              <w:rStyle w:val="Seitenzahl"/>
              <w:color w:val="8CA5C3"/>
              <w:sz w:val="12"/>
              <w:szCs w:val="12"/>
            </w:rPr>
            <w:t>atura2000-Station Osterland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Mä</w:t>
          </w:r>
          <w:r>
            <w:rPr>
              <w:rStyle w:val="Seitenzahl"/>
              <w:color w:val="8CA5C3"/>
              <w:sz w:val="12"/>
              <w:szCs w:val="12"/>
            </w:rPr>
            <w:t>rz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</w:t>
          </w:r>
          <w:r>
            <w:rPr>
              <w:rStyle w:val="Seitenzahl"/>
              <w:color w:val="8CA5C3"/>
              <w:sz w:val="12"/>
              <w:szCs w:val="12"/>
            </w:rPr>
            <w:t>023</w:t>
          </w:r>
        </w:p>
      </w:tc>
    </w:tr>
    <w:tr w:rsidR="00361DE2" w14:paraId="5698A304" w14:textId="77777777">
      <w:trPr>
        <w:trHeight w:val="195"/>
        <w:jc w:val="center"/>
      </w:trPr>
      <w:tc>
        <w:tcPr>
          <w:tcW w:w="0" w:type="auto"/>
          <w:vMerge/>
        </w:tcPr>
        <w:p w14:paraId="20B11835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44FA6F9D" w14:textId="77777777"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2F3D415B" w14:textId="77777777">
      <w:trPr>
        <w:trHeight w:val="195"/>
        <w:jc w:val="center"/>
      </w:trPr>
      <w:tc>
        <w:tcPr>
          <w:tcW w:w="0" w:type="auto"/>
          <w:vMerge/>
        </w:tcPr>
        <w:p w14:paraId="38B2A725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38C3165A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5C00FE8C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0F40B" w14:textId="77777777" w:rsidR="00770F4B" w:rsidRDefault="00770F4B">
      <w:r>
        <w:separator/>
      </w:r>
    </w:p>
  </w:footnote>
  <w:footnote w:type="continuationSeparator" w:id="0">
    <w:p w14:paraId="4CB78F39" w14:textId="77777777" w:rsidR="00770F4B" w:rsidRDefault="00770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14:paraId="2F7A076A" w14:textId="77777777" w:rsidTr="006567E2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F2B4C45" w14:textId="77777777"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5B19B96C" w14:textId="4D162286" w:rsidR="00ED6C18" w:rsidRPr="00A47DF3" w:rsidRDefault="006567E2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Geraer Stadtwald</w:t>
          </w:r>
        </w:p>
        <w:p w14:paraId="04EB5395" w14:textId="453153CD" w:rsidR="00ED6C18" w:rsidRPr="00AD1FBD" w:rsidRDefault="006567E2" w:rsidP="00092910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Walderlebnispfad Gera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52F22B75" w14:textId="77777777"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6B321315" wp14:editId="7B12EBDC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14:paraId="4C8D141C" w14:textId="77777777" w:rsidTr="006567E2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14:paraId="777B342A" w14:textId="0315CBE8" w:rsidR="00ED6C18" w:rsidRPr="00DA2178" w:rsidRDefault="004764A6" w:rsidP="0009291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Mögliche Unterrichtsthemen</w:t>
          </w:r>
          <w:r w:rsidR="009B650A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Walderlebnispfad Gera</w:t>
          </w:r>
        </w:p>
      </w:tc>
    </w:tr>
  </w:tbl>
  <w:p w14:paraId="5B4962E4" w14:textId="77777777"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0446D7"/>
    <w:multiLevelType w:val="hybridMultilevel"/>
    <w:tmpl w:val="FDDEF66C"/>
    <w:lvl w:ilvl="0" w:tplc="28047B2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114971"/>
    <w:rsid w:val="001E280A"/>
    <w:rsid w:val="00204C1A"/>
    <w:rsid w:val="00287DD5"/>
    <w:rsid w:val="003131DA"/>
    <w:rsid w:val="00361DE2"/>
    <w:rsid w:val="00442C8F"/>
    <w:rsid w:val="004764A6"/>
    <w:rsid w:val="004953F5"/>
    <w:rsid w:val="004A5AC8"/>
    <w:rsid w:val="004A6E63"/>
    <w:rsid w:val="004B4983"/>
    <w:rsid w:val="006567E2"/>
    <w:rsid w:val="006A1A35"/>
    <w:rsid w:val="00770F4B"/>
    <w:rsid w:val="0078212A"/>
    <w:rsid w:val="007B195B"/>
    <w:rsid w:val="007D7044"/>
    <w:rsid w:val="008647CC"/>
    <w:rsid w:val="00942709"/>
    <w:rsid w:val="009B650A"/>
    <w:rsid w:val="00A32FBE"/>
    <w:rsid w:val="00A472ED"/>
    <w:rsid w:val="00B04035"/>
    <w:rsid w:val="00C6492A"/>
    <w:rsid w:val="00CF1069"/>
    <w:rsid w:val="00D3552C"/>
    <w:rsid w:val="00DD76F5"/>
    <w:rsid w:val="00ED6C18"/>
    <w:rsid w:val="00F114E3"/>
    <w:rsid w:val="00F23964"/>
    <w:rsid w:val="00F462F2"/>
    <w:rsid w:val="00F9761F"/>
    <w:rsid w:val="00FD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4C0B54"/>
  <w15:docId w15:val="{8E188265-F49B-4919-80E0-7CB96ADB6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basedOn w:val="Absatz-Standardschriftart"/>
    <w:unhideWhenUsed/>
    <w:rsid w:val="00FD51C1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D51C1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FD5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4</cp:revision>
  <cp:lastPrinted>2023-03-16T12:02:00Z</cp:lastPrinted>
  <dcterms:created xsi:type="dcterms:W3CDTF">2023-03-22T13:17:00Z</dcterms:created>
  <dcterms:modified xsi:type="dcterms:W3CDTF">2023-03-24T12:55:00Z</dcterms:modified>
</cp:coreProperties>
</file>